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6B62D6">
        <w:trPr>
          <w:trHeight w:val="3592"/>
        </w:trPr>
        <w:tc>
          <w:tcPr>
            <w:tcW w:w="10402" w:type="dxa"/>
            <w:tcBorders>
              <w:top w:val="nil"/>
              <w:left w:val="nil"/>
              <w:bottom w:val="nil"/>
              <w:right w:val="nil"/>
            </w:tcBorders>
          </w:tcPr>
          <w:p w:rsidR="006B62D6" w:rsidRDefault="006B62D6">
            <w:pPr>
              <w:pStyle w:val="a4"/>
              <w:spacing w:line="360" w:lineRule="auto"/>
              <w:rPr>
                <w:rFonts w:ascii="仿宋" w:eastAsia="仿宋" w:hAnsi="仿宋" w:cs="仿宋"/>
                <w:b/>
                <w:bCs/>
                <w:color w:val="FF0000"/>
                <w:sz w:val="22"/>
                <w:szCs w:val="22"/>
              </w:rPr>
            </w:pPr>
          </w:p>
        </w:tc>
      </w:tr>
      <w:tr w:rsidR="006B62D6">
        <w:trPr>
          <w:trHeight w:val="4945"/>
        </w:trPr>
        <w:tc>
          <w:tcPr>
            <w:tcW w:w="10402" w:type="dxa"/>
            <w:tcBorders>
              <w:top w:val="nil"/>
              <w:left w:val="nil"/>
              <w:bottom w:val="nil"/>
              <w:right w:val="nil"/>
            </w:tcBorders>
          </w:tcPr>
          <w:p w:rsidR="006B62D6" w:rsidRDefault="00B00F39">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南京市大连山强制隔离戒毒所</w:t>
            </w:r>
            <w:r>
              <w:rPr>
                <w:rFonts w:ascii="宋体" w:eastAsia="宋体" w:hAnsi="宋体" w:cs="宋体"/>
                <w:b/>
                <w:sz w:val="52"/>
              </w:rPr>
              <w:br/>
            </w:r>
            <w:r>
              <w:rPr>
                <w:rFonts w:ascii="宋体" w:eastAsia="宋体" w:hAnsi="宋体" w:cs="宋体"/>
                <w:b/>
                <w:sz w:val="52"/>
              </w:rPr>
              <w:t>单位决算公开</w:t>
            </w:r>
          </w:p>
        </w:tc>
      </w:tr>
    </w:tbl>
    <w:p w:rsidR="006B62D6" w:rsidRDefault="006B62D6">
      <w:pPr>
        <w:ind w:rightChars="129" w:right="284"/>
        <w:jc w:val="both"/>
        <w:rPr>
          <w:rFonts w:ascii="宋体" w:eastAsia="宋体" w:hAnsi="宋体" w:cs="宋体"/>
          <w:b/>
          <w:bCs/>
          <w:sz w:val="52"/>
          <w:szCs w:val="52"/>
        </w:rPr>
        <w:sectPr w:rsidR="006B62D6">
          <w:headerReference w:type="default" r:id="rId7"/>
          <w:headerReference w:type="first" r:id="rId8"/>
          <w:pgSz w:w="11906" w:h="16838"/>
          <w:pgMar w:top="1580" w:right="700" w:bottom="770" w:left="1020" w:header="170" w:footer="280" w:gutter="0"/>
          <w:cols w:space="720"/>
          <w:formProt w:val="0"/>
          <w:titlePg/>
          <w:docGrid w:linePitch="100"/>
        </w:sectPr>
      </w:pPr>
    </w:p>
    <w:p w:rsidR="006B62D6" w:rsidRDefault="006B62D6">
      <w:pPr>
        <w:pStyle w:val="a4"/>
        <w:spacing w:before="4"/>
        <w:rPr>
          <w:rFonts w:ascii="华文仿宋" w:eastAsia="华文仿宋" w:hAnsi="华文仿宋" w:cs="仿宋"/>
          <w:sz w:val="10"/>
        </w:rPr>
      </w:pPr>
    </w:p>
    <w:p w:rsidR="006B62D6" w:rsidRDefault="00B00F39">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B62D6" w:rsidRDefault="006B62D6">
      <w:pPr>
        <w:pStyle w:val="a4"/>
        <w:spacing w:before="7"/>
        <w:rPr>
          <w:rFonts w:ascii="仿宋" w:eastAsia="仿宋" w:hAnsi="仿宋" w:cs="仿宋"/>
          <w:sz w:val="27"/>
        </w:rPr>
      </w:pPr>
    </w:p>
    <w:p w:rsidR="006B62D6" w:rsidRDefault="00B00F39">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B62D6" w:rsidRDefault="00B00F39">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B62D6" w:rsidRDefault="00B00F39">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B62D6" w:rsidRDefault="00B00F39">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6B62D6" w:rsidRDefault="00B00F39">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6B62D6" w:rsidRDefault="00B00F39">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B62D6" w:rsidRDefault="00B00F39">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B62D6" w:rsidRDefault="00B00F39">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B62D6" w:rsidRDefault="00B00F39">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B62D6" w:rsidRDefault="00B00F39">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B62D6" w:rsidRDefault="00B00F39">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6B62D6" w:rsidRDefault="00B00F39">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6B62D6" w:rsidRDefault="00B00F39">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B62D6" w:rsidRDefault="00B00F39">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B62D6" w:rsidRDefault="00B00F39">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B62D6" w:rsidRDefault="00B00F39">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B62D6" w:rsidRDefault="00B00F39">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B62D6" w:rsidRDefault="00B00F39">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B62D6" w:rsidRDefault="00B00F39">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6B62D6" w:rsidRDefault="00B00F39">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B62D6" w:rsidRDefault="006B62D6">
      <w:pPr>
        <w:pStyle w:val="a4"/>
        <w:spacing w:line="235" w:lineRule="auto"/>
        <w:ind w:leftChars="300" w:left="669" w:right="2414" w:hanging="9"/>
        <w:jc w:val="both"/>
        <w:rPr>
          <w:rFonts w:ascii="仿宋" w:eastAsia="仿宋" w:hAnsi="仿宋" w:cs="仿宋"/>
        </w:rPr>
        <w:sectPr w:rsidR="006B62D6">
          <w:footerReference w:type="default" r:id="rId9"/>
          <w:pgSz w:w="11906" w:h="16838"/>
          <w:pgMar w:top="1580" w:right="700" w:bottom="770" w:left="1020" w:header="283" w:footer="280" w:gutter="0"/>
          <w:pgNumType w:fmt="numberInDash" w:start="1"/>
          <w:cols w:space="720"/>
          <w:formProt w:val="0"/>
          <w:docGrid w:linePitch="100"/>
        </w:sectPr>
      </w:pPr>
    </w:p>
    <w:p w:rsidR="006B62D6" w:rsidRDefault="006B62D6">
      <w:pPr>
        <w:pStyle w:val="a4"/>
        <w:spacing w:before="1"/>
        <w:rPr>
          <w:rFonts w:ascii="华文仿宋" w:eastAsia="华文仿宋" w:hAnsi="华文仿宋" w:cs="仿宋"/>
          <w:sz w:val="14"/>
        </w:rPr>
      </w:pPr>
    </w:p>
    <w:p w:rsidR="006B62D6" w:rsidRDefault="00B00F39">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6B62D6" w:rsidRDefault="006B62D6">
      <w:pPr>
        <w:ind w:rightChars="229" w:right="504"/>
        <w:jc w:val="both"/>
      </w:pPr>
    </w:p>
    <w:p w:rsidR="006B62D6" w:rsidRDefault="00B00F39">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南京市大连山强制隔离戒毒所为市司法局正处级直属行政机构，依法履行司法行政系统强制隔离戒毒工作职责：</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）贯彻落实《中华人民共和国禁毒法》、《中华人民共和国人民警察法》以及国家有关戒毒工作的其他法律、法规和方针、政策，确保严格、公正、文明执法。</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）负责所政管理、安全防范、卫生防疫等工作，维护强制隔离戒毒所的安全稳定。</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）负责戒毒人员的教育矫治，对矫治人员进行思想教育、文化教育、技术教育，矫正矫治人员的思想、心理，不断提高教育矫治质量。</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）负责戒毒人员的习艺劳动，组织矫治人员从事习艺性生产劳动，对矫治人员进行劳动技能培训和职业技术教育，确保生产安全。</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）负责做好强制隔离戒毒等相关业务工作。</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）负责强制隔离戒毒所人民警察队伍建设、党团组织建设，以及思想政治工作、人民警察的教育培训工作。</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7</w:t>
      </w:r>
      <w:r>
        <w:rPr>
          <w:rFonts w:ascii="仿宋" w:eastAsia="仿宋" w:hAnsi="仿宋" w:cs="仿宋"/>
        </w:rPr>
        <w:t>）负责强制隔离戒毒所违纪案件的检查、审理以及审计监督工作。</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）承办省戒毒管理局、市司法局和其他上级领导机关交办的事项</w:t>
      </w:r>
      <w:r>
        <w:rPr>
          <w:rFonts w:ascii="仿宋" w:eastAsia="仿宋" w:hAnsi="仿宋" w:cs="仿宋"/>
        </w:rPr>
        <w:t>。</w:t>
      </w:r>
    </w:p>
    <w:p w:rsidR="006B62D6" w:rsidRDefault="00B00F39">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lastRenderedPageBreak/>
        <w:t>二、</w:t>
      </w:r>
      <w:r>
        <w:rPr>
          <w:rFonts w:ascii="黑体" w:eastAsia="黑体" w:hAnsi="黑体" w:cs="黑体" w:hint="eastAsia"/>
          <w:lang w:val="en-US"/>
        </w:rPr>
        <w:t>单位</w:t>
      </w:r>
      <w:r>
        <w:rPr>
          <w:rFonts w:ascii="黑体" w:eastAsia="黑体" w:hAnsi="黑体" w:cs="黑体" w:hint="eastAsia"/>
        </w:rPr>
        <w:t>机构设置及决算单位构成情况</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本单位内设机构包括办公室、政治处、安全生产监督科、财务科、基建科、信息技术装备中心、后勤服务中心、监察室（审计科）、工会、团委共</w:t>
      </w:r>
      <w:r>
        <w:rPr>
          <w:rFonts w:ascii="仿宋" w:eastAsia="仿宋" w:hAnsi="仿宋" w:cs="仿宋"/>
        </w:rPr>
        <w:t>10</w:t>
      </w:r>
      <w:r>
        <w:rPr>
          <w:rFonts w:ascii="仿宋" w:eastAsia="仿宋" w:hAnsi="仿宋" w:cs="仿宋"/>
        </w:rPr>
        <w:t>个机关科室，还设立所政管理科（诊断评估中心）、教育矫治科（教育矫正中心）、康复指导科（康复训练中心、心理矫治中心）、生活卫生科、习艺指导科等</w:t>
      </w:r>
      <w:r>
        <w:rPr>
          <w:rFonts w:ascii="仿宋" w:eastAsia="仿宋" w:hAnsi="仿宋" w:cs="仿宋"/>
        </w:rPr>
        <w:t>5</w:t>
      </w:r>
      <w:r>
        <w:rPr>
          <w:rFonts w:ascii="仿宋" w:eastAsia="仿宋" w:hAnsi="仿宋" w:cs="仿宋"/>
        </w:rPr>
        <w:t>个戒治科室（中心），另设一大队、二大队、三大队、四大队、五大队、六大队、七大队、八大队、指挥中心、医院（戒毒医疗中心）等</w:t>
      </w:r>
      <w:r>
        <w:rPr>
          <w:rFonts w:ascii="仿宋" w:eastAsia="仿宋" w:hAnsi="仿宋" w:cs="仿宋"/>
        </w:rPr>
        <w:t>10</w:t>
      </w:r>
      <w:r>
        <w:rPr>
          <w:rFonts w:ascii="仿宋" w:eastAsia="仿宋" w:hAnsi="仿宋" w:cs="仿宋"/>
        </w:rPr>
        <w:t>个一线实战单位。本单位无下属单位。</w:t>
      </w:r>
    </w:p>
    <w:p w:rsidR="006B62D6" w:rsidRDefault="00B00F39">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2024</w:t>
      </w:r>
      <w:r>
        <w:rPr>
          <w:rFonts w:ascii="仿宋" w:eastAsia="仿宋" w:hAnsi="仿宋" w:cs="仿宋"/>
        </w:rPr>
        <w:t>年南京市大连山强制隔离戒毒所强化四大现场管理，违规违纪行为整治，常态化开展扫黑除恶斗争，持续推进行为规范整训活动、百日安全专项行动。组建专门大队参与专门学校日常管理。开展打架斗殴、突发疾病、消防疏散等演练</w:t>
      </w:r>
      <w:r>
        <w:rPr>
          <w:rFonts w:ascii="仿宋" w:eastAsia="仿宋" w:hAnsi="仿宋" w:cs="仿宋"/>
        </w:rPr>
        <w:t>62</w:t>
      </w:r>
      <w:r>
        <w:rPr>
          <w:rFonts w:ascii="仿宋" w:eastAsia="仿宋" w:hAnsi="仿宋" w:cs="仿宋"/>
        </w:rPr>
        <w:t>次，圆满完成了党的二十届三中全会、新中国成立</w:t>
      </w:r>
      <w:r>
        <w:rPr>
          <w:rFonts w:ascii="仿宋" w:eastAsia="仿宋" w:hAnsi="仿宋" w:cs="仿宋"/>
        </w:rPr>
        <w:t>75</w:t>
      </w:r>
      <w:r>
        <w:rPr>
          <w:rFonts w:ascii="仿宋" w:eastAsia="仿宋" w:hAnsi="仿宋" w:cs="仿宋"/>
        </w:rPr>
        <w:t>周年等重要安保维稳任务，连续</w:t>
      </w:r>
      <w:r>
        <w:rPr>
          <w:rFonts w:ascii="仿宋" w:eastAsia="仿宋" w:hAnsi="仿宋" w:cs="仿宋"/>
        </w:rPr>
        <w:t>25</w:t>
      </w:r>
      <w:r>
        <w:rPr>
          <w:rFonts w:ascii="仿宋" w:eastAsia="仿宋" w:hAnsi="仿宋" w:cs="仿宋"/>
        </w:rPr>
        <w:t>年实现场所安全</w:t>
      </w:r>
      <w:r>
        <w:rPr>
          <w:rFonts w:ascii="仿宋" w:eastAsia="仿宋" w:hAnsi="仿宋" w:cs="仿宋"/>
        </w:rPr>
        <w:t>“</w:t>
      </w:r>
      <w:r>
        <w:rPr>
          <w:rFonts w:ascii="仿宋" w:eastAsia="仿宋" w:hAnsi="仿宋" w:cs="仿宋"/>
        </w:rPr>
        <w:t>六无</w:t>
      </w:r>
      <w:r>
        <w:rPr>
          <w:rFonts w:ascii="仿宋" w:eastAsia="仿宋" w:hAnsi="仿宋" w:cs="仿宋"/>
        </w:rPr>
        <w:t>”</w:t>
      </w:r>
      <w:r>
        <w:rPr>
          <w:rFonts w:ascii="仿宋" w:eastAsia="仿宋" w:hAnsi="仿宋" w:cs="仿宋"/>
        </w:rPr>
        <w:t>目标。</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深入推进</w:t>
      </w:r>
      <w:r>
        <w:rPr>
          <w:rFonts w:ascii="仿宋" w:eastAsia="仿宋" w:hAnsi="仿宋" w:cs="仿宋"/>
        </w:rPr>
        <w:t>“</w:t>
      </w:r>
      <w:r>
        <w:rPr>
          <w:rFonts w:ascii="仿宋" w:eastAsia="仿宋" w:hAnsi="仿宋" w:cs="仿宋"/>
        </w:rPr>
        <w:t>个别教育质量提升年</w:t>
      </w:r>
      <w:r>
        <w:rPr>
          <w:rFonts w:ascii="仿宋" w:eastAsia="仿宋" w:hAnsi="仿宋" w:cs="仿宋"/>
        </w:rPr>
        <w:t>”</w:t>
      </w:r>
      <w:r>
        <w:rPr>
          <w:rFonts w:ascii="仿宋" w:eastAsia="仿宋" w:hAnsi="仿宋" w:cs="仿宋"/>
        </w:rPr>
        <w:t>活动，建设多样化课程资源，完成</w:t>
      </w:r>
      <w:r>
        <w:rPr>
          <w:rFonts w:ascii="仿宋" w:eastAsia="仿宋" w:hAnsi="仿宋" w:cs="仿宋"/>
        </w:rPr>
        <w:t>20</w:t>
      </w:r>
      <w:r>
        <w:rPr>
          <w:rFonts w:ascii="仿宋" w:eastAsia="仿宋" w:hAnsi="仿宋" w:cs="仿宋"/>
        </w:rPr>
        <w:t>部精品课程录制应用和</w:t>
      </w:r>
      <w:r>
        <w:rPr>
          <w:rFonts w:ascii="仿宋" w:eastAsia="仿宋" w:hAnsi="仿宋" w:cs="仿宋"/>
        </w:rPr>
        <w:t>“</w:t>
      </w:r>
      <w:r>
        <w:rPr>
          <w:rFonts w:ascii="仿宋" w:eastAsia="仿宋" w:hAnsi="仿宋" w:cs="仿宋"/>
        </w:rPr>
        <w:t>拳击运动对戒毒康复效果研究</w:t>
      </w:r>
      <w:r>
        <w:rPr>
          <w:rFonts w:ascii="仿宋" w:eastAsia="仿宋" w:hAnsi="仿宋" w:cs="仿宋"/>
        </w:rPr>
        <w:t>”</w:t>
      </w:r>
      <w:r>
        <w:rPr>
          <w:rFonts w:ascii="仿宋" w:eastAsia="仿宋" w:hAnsi="仿宋" w:cs="仿宋"/>
        </w:rPr>
        <w:t>优势戒治项目申报，</w:t>
      </w:r>
      <w:r>
        <w:rPr>
          <w:rFonts w:ascii="仿宋" w:eastAsia="仿宋" w:hAnsi="仿宋" w:cs="仿宋"/>
        </w:rPr>
        <w:t>9</w:t>
      </w:r>
      <w:r>
        <w:rPr>
          <w:rFonts w:ascii="仿宋" w:eastAsia="仿宋" w:hAnsi="仿宋" w:cs="仿宋"/>
        </w:rPr>
        <w:t>篇戒治案例入选</w:t>
      </w:r>
      <w:r>
        <w:rPr>
          <w:rFonts w:ascii="仿宋" w:eastAsia="仿宋" w:hAnsi="仿宋" w:cs="仿宋"/>
        </w:rPr>
        <w:t>“12348”</w:t>
      </w:r>
      <w:r>
        <w:rPr>
          <w:rFonts w:ascii="仿宋" w:eastAsia="仿宋" w:hAnsi="仿宋" w:cs="仿宋"/>
        </w:rPr>
        <w:t>中</w:t>
      </w:r>
      <w:r>
        <w:rPr>
          <w:rFonts w:ascii="仿宋" w:eastAsia="仿宋" w:hAnsi="仿宋" w:cs="仿宋"/>
        </w:rPr>
        <w:t>国法网。与民盟南京市委签订《</w:t>
      </w:r>
      <w:r>
        <w:rPr>
          <w:rFonts w:ascii="仿宋" w:eastAsia="仿宋" w:hAnsi="仿宋" w:cs="仿宋"/>
        </w:rPr>
        <w:t>“</w:t>
      </w:r>
      <w:r>
        <w:rPr>
          <w:rFonts w:ascii="仿宋" w:eastAsia="仿宋" w:hAnsi="仿宋" w:cs="仿宋"/>
        </w:rPr>
        <w:t>黄丝带帮教</w:t>
      </w:r>
      <w:r>
        <w:rPr>
          <w:rFonts w:ascii="仿宋" w:eastAsia="仿宋" w:hAnsi="仿宋" w:cs="仿宋"/>
        </w:rPr>
        <w:t>”</w:t>
      </w:r>
      <w:r>
        <w:rPr>
          <w:rFonts w:ascii="仿宋" w:eastAsia="仿宋" w:hAnsi="仿宋" w:cs="仿宋"/>
        </w:rPr>
        <w:t>共建协议》，建立</w:t>
      </w:r>
      <w:r>
        <w:rPr>
          <w:rFonts w:ascii="仿宋" w:eastAsia="仿宋" w:hAnsi="仿宋" w:cs="仿宋"/>
        </w:rPr>
        <w:t>“</w:t>
      </w:r>
      <w:r>
        <w:rPr>
          <w:rFonts w:ascii="仿宋" w:eastAsia="仿宋" w:hAnsi="仿宋" w:cs="仿宋"/>
        </w:rPr>
        <w:t>黄丝带帮教</w:t>
      </w:r>
      <w:r>
        <w:rPr>
          <w:rFonts w:ascii="仿宋" w:eastAsia="仿宋" w:hAnsi="仿宋" w:cs="仿宋"/>
        </w:rPr>
        <w:t>”</w:t>
      </w:r>
      <w:r>
        <w:rPr>
          <w:rFonts w:ascii="仿宋" w:eastAsia="仿宋" w:hAnsi="仿宋" w:cs="仿宋"/>
        </w:rPr>
        <w:t>示范基地。与南京市</w:t>
      </w:r>
      <w:r>
        <w:rPr>
          <w:rFonts w:ascii="仿宋" w:eastAsia="仿宋" w:hAnsi="仿宋" w:cs="仿宋"/>
        </w:rPr>
        <w:t>12</w:t>
      </w:r>
      <w:r>
        <w:rPr>
          <w:rFonts w:ascii="仿宋" w:eastAsia="仿宋" w:hAnsi="仿宋" w:cs="仿宋"/>
        </w:rPr>
        <w:t>个市辖区司法局达成戒毒技术应用与服务共建协议，在江宁监狱设立</w:t>
      </w:r>
      <w:r>
        <w:rPr>
          <w:rFonts w:ascii="仿宋" w:eastAsia="仿宋" w:hAnsi="仿宋" w:cs="仿宋"/>
        </w:rPr>
        <w:t>“</w:t>
      </w:r>
      <w:r>
        <w:rPr>
          <w:rFonts w:ascii="仿宋" w:eastAsia="仿宋" w:hAnsi="仿宋" w:cs="仿宋"/>
        </w:rPr>
        <w:t>涉毒类罪犯戒治工作室</w:t>
      </w:r>
      <w:r>
        <w:rPr>
          <w:rFonts w:ascii="仿宋" w:eastAsia="仿宋" w:hAnsi="仿宋" w:cs="仿宋"/>
        </w:rPr>
        <w:t>”</w:t>
      </w:r>
      <w:r>
        <w:rPr>
          <w:rFonts w:ascii="仿宋" w:eastAsia="仿宋" w:hAnsi="仿宋" w:cs="仿宋"/>
        </w:rPr>
        <w:t>，秦淮区、江北新区设立雨沐驿站，为涉毒人员提供戒治技术服务</w:t>
      </w:r>
      <w:r>
        <w:rPr>
          <w:rFonts w:ascii="仿宋" w:eastAsia="仿宋" w:hAnsi="仿宋" w:cs="仿宋"/>
        </w:rPr>
        <w:lastRenderedPageBreak/>
        <w:t>11</w:t>
      </w:r>
      <w:r>
        <w:rPr>
          <w:rFonts w:ascii="仿宋" w:eastAsia="仿宋" w:hAnsi="仿宋" w:cs="仿宋"/>
        </w:rPr>
        <w:t>场次。全年开展禁毒宣传</w:t>
      </w:r>
      <w:r>
        <w:rPr>
          <w:rFonts w:ascii="仿宋" w:eastAsia="仿宋" w:hAnsi="仿宋" w:cs="仿宋"/>
        </w:rPr>
        <w:t>“</w:t>
      </w:r>
      <w:r>
        <w:rPr>
          <w:rFonts w:ascii="仿宋" w:eastAsia="仿宋" w:hAnsi="仿宋" w:cs="仿宋"/>
        </w:rPr>
        <w:t>六进</w:t>
      </w:r>
      <w:r>
        <w:rPr>
          <w:rFonts w:ascii="仿宋" w:eastAsia="仿宋" w:hAnsi="仿宋" w:cs="仿宋"/>
        </w:rPr>
        <w:t>”</w:t>
      </w:r>
      <w:r>
        <w:rPr>
          <w:rFonts w:ascii="仿宋" w:eastAsia="仿宋" w:hAnsi="仿宋" w:cs="仿宋"/>
        </w:rPr>
        <w:t>活动</w:t>
      </w:r>
      <w:r>
        <w:rPr>
          <w:rFonts w:ascii="仿宋" w:eastAsia="仿宋" w:hAnsi="仿宋" w:cs="仿宋"/>
        </w:rPr>
        <w:t>37</w:t>
      </w:r>
      <w:r>
        <w:rPr>
          <w:rFonts w:ascii="仿宋" w:eastAsia="仿宋" w:hAnsi="仿宋" w:cs="仿宋"/>
        </w:rPr>
        <w:t>场次，受众达</w:t>
      </w:r>
      <w:r>
        <w:rPr>
          <w:rFonts w:ascii="仿宋" w:eastAsia="仿宋" w:hAnsi="仿宋" w:cs="仿宋"/>
        </w:rPr>
        <w:t>4</w:t>
      </w:r>
      <w:r>
        <w:rPr>
          <w:rFonts w:ascii="仿宋" w:eastAsia="仿宋" w:hAnsi="仿宋" w:cs="仿宋"/>
        </w:rPr>
        <w:t>万余人次。</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规范做好</w:t>
      </w:r>
      <w:r>
        <w:rPr>
          <w:rFonts w:ascii="仿宋" w:eastAsia="仿宋" w:hAnsi="仿宋" w:cs="仿宋"/>
        </w:rPr>
        <w:t>8</w:t>
      </w:r>
      <w:r>
        <w:rPr>
          <w:rFonts w:ascii="仿宋" w:eastAsia="仿宋" w:hAnsi="仿宋" w:cs="仿宋"/>
        </w:rPr>
        <w:t>批</w:t>
      </w:r>
      <w:r>
        <w:rPr>
          <w:rFonts w:ascii="仿宋" w:eastAsia="仿宋" w:hAnsi="仿宋" w:cs="仿宋"/>
        </w:rPr>
        <w:t>46</w:t>
      </w:r>
      <w:r>
        <w:rPr>
          <w:rFonts w:ascii="仿宋" w:eastAsia="仿宋" w:hAnsi="仿宋" w:cs="仿宋"/>
        </w:rPr>
        <w:t>人次诊断评估审批上报工作。与民警签订《执法执纪保证书》</w:t>
      </w:r>
      <w:r>
        <w:rPr>
          <w:rFonts w:ascii="仿宋" w:eastAsia="仿宋" w:hAnsi="仿宋" w:cs="仿宋"/>
        </w:rPr>
        <w:t>140</w:t>
      </w:r>
      <w:r>
        <w:rPr>
          <w:rFonts w:ascii="仿宋" w:eastAsia="仿宋" w:hAnsi="仿宋" w:cs="仿宋"/>
        </w:rPr>
        <w:t>余份，组织全体民警签订《个人重大事项集中报告表》《杜绝违规吃喝承诺践诺书》。选聘</w:t>
      </w:r>
      <w:r>
        <w:rPr>
          <w:rFonts w:ascii="仿宋" w:eastAsia="仿宋" w:hAnsi="仿宋" w:cs="仿宋"/>
        </w:rPr>
        <w:t>11</w:t>
      </w:r>
      <w:r>
        <w:rPr>
          <w:rFonts w:ascii="仿宋" w:eastAsia="仿宋" w:hAnsi="仿宋" w:cs="仿宋"/>
        </w:rPr>
        <w:t>名党风廉政监督员，完成</w:t>
      </w:r>
      <w:r>
        <w:rPr>
          <w:rFonts w:ascii="仿宋" w:eastAsia="仿宋" w:hAnsi="仿宋" w:cs="仿宋"/>
        </w:rPr>
        <w:t>6</w:t>
      </w:r>
      <w:r>
        <w:rPr>
          <w:rFonts w:ascii="仿宋" w:eastAsia="仿宋" w:hAnsi="仿宋" w:cs="仿宋"/>
        </w:rPr>
        <w:t>个党支部驻点检查及反馈整</w:t>
      </w:r>
      <w:r>
        <w:rPr>
          <w:rFonts w:ascii="仿宋" w:eastAsia="仿宋" w:hAnsi="仿宋" w:cs="仿宋"/>
        </w:rPr>
        <w:t>改。</w:t>
      </w:r>
      <w:r>
        <w:rPr>
          <w:rFonts w:ascii="仿宋" w:eastAsia="仿宋" w:hAnsi="仿宋" w:cs="仿宋"/>
        </w:rPr>
        <w:t>2024</w:t>
      </w:r>
      <w:r>
        <w:rPr>
          <w:rFonts w:ascii="仿宋" w:eastAsia="仿宋" w:hAnsi="仿宋" w:cs="仿宋"/>
        </w:rPr>
        <w:t>年，我所驻点检查工作参加市级政法单位现场交流，并入选市政法系统从严管党治警典型制度案例征集汇编。</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坚持试点工程建设和日常基础保障双管齐下、同步实施。抓好专门学校施工进度质量，将院内三、四号两栋楼改造为专门学校校舍，装修更新教职工宿舍。积极推进环境整治、植被覆盖和景观塑造等工作，不断提升场所风貌品质和人文韵味。</w:t>
      </w:r>
    </w:p>
    <w:p w:rsidR="006B62D6" w:rsidRDefault="00B00F39">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深入学习贯彻党的二十届三中全会精神，开展党纪学习教育，分</w:t>
      </w:r>
      <w:r>
        <w:rPr>
          <w:rFonts w:ascii="仿宋" w:eastAsia="仿宋" w:hAnsi="仿宋" w:cs="仿宋"/>
        </w:rPr>
        <w:t>3</w:t>
      </w:r>
      <w:r>
        <w:rPr>
          <w:rFonts w:ascii="仿宋" w:eastAsia="仿宋" w:hAnsi="仿宋" w:cs="仿宋"/>
        </w:rPr>
        <w:t>批完成全体民警政治轮训，部署推进政法系统干警联学班，全年开展政治理论</w:t>
      </w:r>
      <w:r w:rsidR="007745DD">
        <w:rPr>
          <w:rFonts w:ascii="仿宋" w:eastAsia="仿宋" w:hAnsi="仿宋" w:cs="仿宋" w:hint="eastAsia"/>
        </w:rPr>
        <w:t>学习</w:t>
      </w:r>
      <w:r>
        <w:rPr>
          <w:rFonts w:ascii="仿宋" w:eastAsia="仿宋" w:hAnsi="仿宋" w:cs="仿宋"/>
        </w:rPr>
        <w:t>中心组集中学习</w:t>
      </w:r>
      <w:r>
        <w:rPr>
          <w:rFonts w:ascii="仿宋" w:eastAsia="仿宋" w:hAnsi="仿宋" w:cs="仿宋"/>
        </w:rPr>
        <w:t>21</w:t>
      </w:r>
      <w:r>
        <w:rPr>
          <w:rFonts w:ascii="仿宋" w:eastAsia="仿宋" w:hAnsi="仿宋" w:cs="仿宋"/>
        </w:rPr>
        <w:t>次，交流研讨</w:t>
      </w:r>
      <w:r>
        <w:rPr>
          <w:rFonts w:ascii="仿宋" w:eastAsia="仿宋" w:hAnsi="仿宋" w:cs="仿宋"/>
        </w:rPr>
        <w:t>122</w:t>
      </w:r>
      <w:r>
        <w:rPr>
          <w:rFonts w:ascii="仿宋" w:eastAsia="仿宋" w:hAnsi="仿宋" w:cs="仿宋"/>
        </w:rPr>
        <w:t>人次、党委班子微党课</w:t>
      </w:r>
      <w:r>
        <w:rPr>
          <w:rFonts w:ascii="仿宋" w:eastAsia="仿宋" w:hAnsi="仿宋" w:cs="仿宋"/>
        </w:rPr>
        <w:t>10</w:t>
      </w:r>
      <w:r>
        <w:rPr>
          <w:rFonts w:ascii="仿宋" w:eastAsia="仿宋" w:hAnsi="仿宋" w:cs="仿宋"/>
        </w:rPr>
        <w:t>次</w:t>
      </w:r>
      <w:r>
        <w:rPr>
          <w:rFonts w:ascii="仿宋" w:eastAsia="仿宋" w:hAnsi="仿宋" w:cs="仿宋"/>
        </w:rPr>
        <w:t>、专家授课</w:t>
      </w:r>
      <w:r>
        <w:rPr>
          <w:rFonts w:ascii="仿宋" w:eastAsia="仿宋" w:hAnsi="仿宋" w:cs="仿宋"/>
        </w:rPr>
        <w:t>5</w:t>
      </w:r>
      <w:r>
        <w:rPr>
          <w:rFonts w:ascii="仿宋" w:eastAsia="仿宋" w:hAnsi="仿宋" w:cs="仿宋"/>
        </w:rPr>
        <w:t>次、专题读书班</w:t>
      </w:r>
      <w:r>
        <w:rPr>
          <w:rFonts w:ascii="仿宋" w:eastAsia="仿宋" w:hAnsi="仿宋" w:cs="仿宋"/>
        </w:rPr>
        <w:t>2</w:t>
      </w:r>
      <w:r>
        <w:rPr>
          <w:rFonts w:ascii="仿宋" w:eastAsia="仿宋" w:hAnsi="仿宋" w:cs="仿宋"/>
        </w:rPr>
        <w:t>期、</w:t>
      </w:r>
      <w:r>
        <w:rPr>
          <w:rFonts w:ascii="仿宋" w:eastAsia="仿宋" w:hAnsi="仿宋" w:cs="仿宋"/>
        </w:rPr>
        <w:t>“</w:t>
      </w:r>
      <w:r>
        <w:rPr>
          <w:rFonts w:ascii="仿宋" w:eastAsia="仿宋" w:hAnsi="仿宋" w:cs="仿宋"/>
        </w:rPr>
        <w:t>宁红大讲堂</w:t>
      </w:r>
      <w:r>
        <w:rPr>
          <w:rFonts w:ascii="仿宋" w:eastAsia="仿宋" w:hAnsi="仿宋" w:cs="仿宋"/>
        </w:rPr>
        <w:t>”6</w:t>
      </w:r>
      <w:r>
        <w:rPr>
          <w:rFonts w:ascii="仿宋" w:eastAsia="仿宋" w:hAnsi="仿宋" w:cs="仿宋"/>
        </w:rPr>
        <w:t>期。圆满完成</w:t>
      </w:r>
      <w:r>
        <w:rPr>
          <w:rFonts w:ascii="仿宋" w:eastAsia="仿宋" w:hAnsi="仿宋" w:cs="仿宋"/>
        </w:rPr>
        <w:t>“</w:t>
      </w:r>
      <w:r>
        <w:rPr>
          <w:rFonts w:ascii="仿宋" w:eastAsia="仿宋" w:hAnsi="仿宋" w:cs="仿宋"/>
        </w:rPr>
        <w:t>两委</w:t>
      </w:r>
      <w:r>
        <w:rPr>
          <w:rFonts w:ascii="仿宋" w:eastAsia="仿宋" w:hAnsi="仿宋" w:cs="仿宋"/>
        </w:rPr>
        <w:t>”</w:t>
      </w:r>
      <w:r>
        <w:rPr>
          <w:rFonts w:ascii="仿宋" w:eastAsia="仿宋" w:hAnsi="仿宋" w:cs="仿宋"/>
        </w:rPr>
        <w:t>换届工作，深化</w:t>
      </w:r>
      <w:r>
        <w:rPr>
          <w:rFonts w:ascii="仿宋" w:eastAsia="仿宋" w:hAnsi="仿宋" w:cs="仿宋"/>
        </w:rPr>
        <w:t>“</w:t>
      </w:r>
      <w:r>
        <w:rPr>
          <w:rFonts w:ascii="仿宋" w:eastAsia="仿宋" w:hAnsi="仿宋" w:cs="仿宋"/>
        </w:rPr>
        <w:t>一支部一品牌</w:t>
      </w:r>
      <w:r>
        <w:rPr>
          <w:rFonts w:ascii="仿宋" w:eastAsia="仿宋" w:hAnsi="仿宋" w:cs="仿宋"/>
        </w:rPr>
        <w:t>”</w:t>
      </w:r>
      <w:r>
        <w:rPr>
          <w:rFonts w:ascii="仿宋" w:eastAsia="仿宋" w:hAnsi="仿宋" w:cs="仿宋"/>
        </w:rPr>
        <w:t>建设，开展联创共建</w:t>
      </w:r>
      <w:r>
        <w:rPr>
          <w:rFonts w:ascii="仿宋" w:eastAsia="仿宋" w:hAnsi="仿宋" w:cs="仿宋"/>
        </w:rPr>
        <w:t>10</w:t>
      </w:r>
      <w:r>
        <w:rPr>
          <w:rFonts w:ascii="仿宋" w:eastAsia="仿宋" w:hAnsi="仿宋" w:cs="仿宋"/>
        </w:rPr>
        <w:t>余次，</w:t>
      </w:r>
      <w:r>
        <w:rPr>
          <w:rFonts w:ascii="仿宋" w:eastAsia="仿宋" w:hAnsi="仿宋" w:cs="仿宋"/>
        </w:rPr>
        <w:t>“</w:t>
      </w:r>
      <w:r>
        <w:rPr>
          <w:rFonts w:ascii="仿宋" w:eastAsia="仿宋" w:hAnsi="仿宋" w:cs="仿宋"/>
        </w:rPr>
        <w:t>党建</w:t>
      </w:r>
      <w:r>
        <w:rPr>
          <w:rFonts w:ascii="仿宋" w:eastAsia="仿宋" w:hAnsi="仿宋" w:cs="仿宋"/>
        </w:rPr>
        <w:t>+</w:t>
      </w:r>
      <w:r>
        <w:rPr>
          <w:rFonts w:ascii="仿宋" w:eastAsia="仿宋" w:hAnsi="仿宋" w:cs="仿宋"/>
        </w:rPr>
        <w:t>戒毒工作</w:t>
      </w:r>
      <w:r>
        <w:rPr>
          <w:rFonts w:ascii="仿宋" w:eastAsia="仿宋" w:hAnsi="仿宋" w:cs="仿宋"/>
        </w:rPr>
        <w:t>‘</w:t>
      </w:r>
      <w:r>
        <w:rPr>
          <w:rFonts w:ascii="仿宋" w:eastAsia="仿宋" w:hAnsi="仿宋" w:cs="仿宋"/>
        </w:rPr>
        <w:t>一体两翼</w:t>
      </w:r>
      <w:r>
        <w:rPr>
          <w:rFonts w:ascii="仿宋" w:eastAsia="仿宋" w:hAnsi="仿宋" w:cs="仿宋"/>
        </w:rPr>
        <w:t>’</w:t>
      </w:r>
      <w:r>
        <w:rPr>
          <w:rFonts w:ascii="仿宋" w:eastAsia="仿宋" w:hAnsi="仿宋" w:cs="仿宋"/>
        </w:rPr>
        <w:t>融合发展项目</w:t>
      </w:r>
      <w:r>
        <w:rPr>
          <w:rFonts w:ascii="仿宋" w:eastAsia="仿宋" w:hAnsi="仿宋" w:cs="仿宋"/>
        </w:rPr>
        <w:t>”</w:t>
      </w:r>
      <w:r>
        <w:rPr>
          <w:rFonts w:ascii="仿宋" w:eastAsia="仿宋" w:hAnsi="仿宋" w:cs="仿宋"/>
        </w:rPr>
        <w:t>被评为</w:t>
      </w:r>
      <w:r>
        <w:rPr>
          <w:rFonts w:ascii="仿宋" w:eastAsia="仿宋" w:hAnsi="仿宋" w:cs="仿宋"/>
        </w:rPr>
        <w:t>2024</w:t>
      </w:r>
      <w:r>
        <w:rPr>
          <w:rFonts w:ascii="仿宋" w:eastAsia="仿宋" w:hAnsi="仿宋" w:cs="仿宋"/>
        </w:rPr>
        <w:t>年度南京市政法系统</w:t>
      </w:r>
      <w:r>
        <w:rPr>
          <w:rFonts w:ascii="仿宋" w:eastAsia="仿宋" w:hAnsi="仿宋" w:cs="仿宋"/>
        </w:rPr>
        <w:t>“</w:t>
      </w:r>
      <w:r>
        <w:rPr>
          <w:rFonts w:ascii="仿宋" w:eastAsia="仿宋" w:hAnsi="仿宋" w:cs="仿宋"/>
        </w:rPr>
        <w:t>党建</w:t>
      </w:r>
      <w:r>
        <w:rPr>
          <w:rFonts w:ascii="仿宋" w:eastAsia="仿宋" w:hAnsi="仿宋" w:cs="仿宋"/>
        </w:rPr>
        <w:t>+</w:t>
      </w:r>
      <w:r>
        <w:rPr>
          <w:rFonts w:ascii="仿宋" w:eastAsia="仿宋" w:hAnsi="仿宋" w:cs="仿宋"/>
        </w:rPr>
        <w:t>业务</w:t>
      </w:r>
      <w:r>
        <w:rPr>
          <w:rFonts w:ascii="仿宋" w:eastAsia="仿宋" w:hAnsi="仿宋" w:cs="仿宋"/>
        </w:rPr>
        <w:t>”</w:t>
      </w:r>
      <w:r>
        <w:rPr>
          <w:rFonts w:ascii="仿宋" w:eastAsia="仿宋" w:hAnsi="仿宋" w:cs="仿宋"/>
        </w:rPr>
        <w:t>融合示范项目。深入推进实战大练兵，开展基础体能摸底测评，建立民警素质能力档案。</w:t>
      </w:r>
    </w:p>
    <w:p w:rsidR="006B62D6" w:rsidRDefault="006B62D6">
      <w:pPr>
        <w:pStyle w:val="a4"/>
        <w:spacing w:line="235" w:lineRule="auto"/>
        <w:ind w:leftChars="300" w:left="669" w:right="2414" w:hanging="9"/>
        <w:jc w:val="both"/>
        <w:rPr>
          <w:rFonts w:ascii="仿宋" w:eastAsia="仿宋" w:hAnsi="仿宋" w:cs="仿宋"/>
          <w:lang w:val="en-US"/>
        </w:rPr>
        <w:sectPr w:rsidR="006B62D6">
          <w:footerReference w:type="default" r:id="rId10"/>
          <w:pgSz w:w="11906" w:h="16838"/>
          <w:pgMar w:top="1580" w:right="700" w:bottom="770" w:left="1020" w:header="283" w:footer="280" w:gutter="0"/>
          <w:pgNumType w:fmt="numberInDash"/>
          <w:cols w:space="720"/>
          <w:formProt w:val="0"/>
          <w:docGrid w:linePitch="100"/>
        </w:sectPr>
      </w:pPr>
    </w:p>
    <w:p w:rsidR="006B62D6" w:rsidRDefault="006B62D6">
      <w:pPr>
        <w:pStyle w:val="a4"/>
        <w:spacing w:line="360" w:lineRule="auto"/>
        <w:ind w:leftChars="200" w:left="440" w:rightChars="229" w:right="504" w:firstLine="658"/>
        <w:jc w:val="both"/>
        <w:rPr>
          <w:rFonts w:ascii="仿宋" w:eastAsia="仿宋" w:hAnsi="仿宋" w:cs="仿宋"/>
          <w:lang w:val="en-US"/>
        </w:rPr>
      </w:pPr>
    </w:p>
    <w:p w:rsidR="006B62D6" w:rsidRDefault="006B62D6">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B62D6" w:rsidRDefault="006B62D6">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B62D6" w:rsidRDefault="006B62D6">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B62D6" w:rsidRDefault="006B62D6">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B62D6" w:rsidRDefault="006B62D6">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B62D6" w:rsidRDefault="006B62D6">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B62D6" w:rsidRDefault="00B00F39">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B62D6" w:rsidRDefault="00B00F39">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南京市大连山强制隔离戒毒所</w:t>
      </w:r>
    </w:p>
    <w:p w:rsidR="006B62D6" w:rsidRDefault="00B00F39">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6B62D6">
        <w:trPr>
          <w:trHeight w:val="544"/>
          <w:jc w:val="center"/>
        </w:trPr>
        <w:tc>
          <w:tcPr>
            <w:tcW w:w="10447" w:type="dxa"/>
            <w:gridSpan w:val="5"/>
          </w:tcPr>
          <w:p w:rsidR="006B62D6" w:rsidRDefault="00B00F39">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B62D6">
        <w:trPr>
          <w:trHeight w:val="348"/>
          <w:jc w:val="center"/>
        </w:trPr>
        <w:tc>
          <w:tcPr>
            <w:tcW w:w="3468" w:type="dxa"/>
          </w:tcPr>
          <w:p w:rsidR="006B62D6" w:rsidRDefault="006B62D6">
            <w:pPr>
              <w:rPr>
                <w:rFonts w:ascii="仿宋" w:eastAsia="仿宋" w:hAnsi="仿宋" w:cs="仿宋"/>
                <w:color w:val="000000"/>
                <w:sz w:val="20"/>
              </w:rPr>
            </w:pPr>
          </w:p>
        </w:tc>
        <w:tc>
          <w:tcPr>
            <w:tcW w:w="1777" w:type="dxa"/>
          </w:tcPr>
          <w:p w:rsidR="006B62D6" w:rsidRDefault="006B62D6">
            <w:pPr>
              <w:rPr>
                <w:rFonts w:ascii="仿宋" w:eastAsia="仿宋" w:hAnsi="仿宋" w:cs="仿宋"/>
                <w:color w:val="000000"/>
                <w:sz w:val="20"/>
              </w:rPr>
            </w:pPr>
          </w:p>
        </w:tc>
        <w:tc>
          <w:tcPr>
            <w:tcW w:w="5202" w:type="dxa"/>
            <w:gridSpan w:val="3"/>
          </w:tcPr>
          <w:p w:rsidR="006B62D6" w:rsidRDefault="00B00F39">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B62D6">
        <w:trPr>
          <w:trHeight w:val="333"/>
          <w:jc w:val="center"/>
        </w:trPr>
        <w:tc>
          <w:tcPr>
            <w:tcW w:w="7280" w:type="dxa"/>
            <w:gridSpan w:val="3"/>
            <w:tcBorders>
              <w:bottom w:val="single" w:sz="4" w:space="0" w:color="000000"/>
            </w:tcBorders>
            <w:vAlign w:val="center"/>
          </w:tcPr>
          <w:p w:rsidR="006B62D6" w:rsidRDefault="00B00F39">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南京市大连山强制隔离戒毒所</w:t>
            </w:r>
          </w:p>
        </w:tc>
        <w:tc>
          <w:tcPr>
            <w:tcW w:w="3167" w:type="dxa"/>
            <w:gridSpan w:val="2"/>
            <w:tcBorders>
              <w:bottom w:val="single" w:sz="4" w:space="0" w:color="000000"/>
            </w:tcBorders>
            <w:vAlign w:val="center"/>
          </w:tcPr>
          <w:p w:rsidR="006B62D6" w:rsidRDefault="00B00F39">
            <w:pPr>
              <w:jc w:val="right"/>
              <w:rPr>
                <w:rFonts w:ascii="仿宋" w:eastAsia="仿宋" w:hAnsi="仿宋" w:cs="仿宋"/>
                <w:color w:val="000000"/>
              </w:rPr>
            </w:pPr>
            <w:r>
              <w:rPr>
                <w:rFonts w:ascii="仿宋" w:eastAsia="仿宋" w:hAnsi="仿宋" w:cs="仿宋" w:hint="eastAsia"/>
                <w:color w:val="000000"/>
              </w:rPr>
              <w:t>金额单位：万元</w:t>
            </w:r>
          </w:p>
        </w:tc>
      </w:tr>
      <w:tr w:rsidR="006B62D6">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jc w:val="center"/>
              <w:rPr>
                <w:rFonts w:ascii="仿宋" w:eastAsia="仿宋" w:hAnsi="仿宋" w:cs="仿宋"/>
                <w:color w:val="000000"/>
              </w:rPr>
            </w:pPr>
            <w:r>
              <w:rPr>
                <w:rFonts w:ascii="仿宋" w:eastAsia="仿宋" w:hAnsi="仿宋" w:cs="仿宋" w:hint="eastAsia"/>
                <w:color w:val="000000"/>
                <w:lang w:eastAsia="ar-SA"/>
              </w:rPr>
              <w:t>支出</w:t>
            </w:r>
          </w:p>
        </w:tc>
      </w:tr>
      <w:tr w:rsidR="006B62D6">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9,197.38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5,993.21</w:t>
            </w: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935.83</w:t>
            </w: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2,268.33</w:t>
            </w: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6B62D6">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keepNext/>
              <w:keepLines/>
              <w:jc w:val="right"/>
              <w:rPr>
                <w:rFonts w:ascii="仿宋" w:eastAsia="仿宋" w:hAnsi="仿宋" w:cs="仿宋"/>
                <w:color w:val="000000"/>
                <w:lang w:eastAsia="ar-SA"/>
              </w:rPr>
            </w:pPr>
          </w:p>
        </w:tc>
      </w:tr>
      <w:tr w:rsidR="006B62D6">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color w:val="000000"/>
              </w:rPr>
            </w:pPr>
            <w:r>
              <w:rPr>
                <w:rFonts w:ascii="仿宋" w:eastAsia="仿宋" w:hAnsi="仿宋" w:cs="仿宋" w:hint="eastAsia"/>
                <w:color w:val="000000"/>
                <w:lang w:eastAsia="ar-SA"/>
              </w:rPr>
              <w:t>9,197.38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color w:val="000000"/>
              </w:rPr>
            </w:pPr>
            <w:r>
              <w:rPr>
                <w:rFonts w:ascii="仿宋" w:eastAsia="仿宋" w:hAnsi="仿宋" w:cs="仿宋" w:hint="eastAsia"/>
                <w:color w:val="000000"/>
                <w:lang w:eastAsia="ar-SA"/>
              </w:rPr>
              <w:t>9,197.38</w:t>
            </w:r>
          </w:p>
        </w:tc>
      </w:tr>
      <w:tr w:rsidR="006B62D6">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color w:val="000000"/>
              </w:rPr>
            </w:pPr>
          </w:p>
        </w:tc>
      </w:tr>
      <w:tr w:rsidR="006B62D6">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color w:val="000000"/>
              </w:rPr>
            </w:pPr>
          </w:p>
        </w:tc>
      </w:tr>
      <w:tr w:rsidR="006B62D6">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B62D6" w:rsidRDefault="006B62D6">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B62D6" w:rsidRDefault="006B62D6">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B62D6" w:rsidRDefault="006B62D6">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B62D6" w:rsidRDefault="006B62D6">
            <w:pPr>
              <w:rPr>
                <w:rFonts w:ascii="仿宋" w:eastAsia="仿宋" w:hAnsi="仿宋" w:cs="仿宋"/>
                <w:color w:val="000000"/>
              </w:rPr>
            </w:pPr>
          </w:p>
        </w:tc>
      </w:tr>
      <w:tr w:rsidR="006B62D6">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color w:val="000000"/>
              </w:rPr>
            </w:pPr>
            <w:r>
              <w:rPr>
                <w:rFonts w:ascii="仿宋" w:eastAsia="仿宋" w:hAnsi="仿宋" w:cs="仿宋" w:hint="eastAsia"/>
                <w:color w:val="000000"/>
                <w:lang w:eastAsia="ar-SA"/>
              </w:rPr>
              <w:t>9,197.38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color w:val="000000"/>
              </w:rPr>
            </w:pPr>
            <w:r>
              <w:rPr>
                <w:rFonts w:ascii="仿宋" w:eastAsia="仿宋" w:hAnsi="仿宋" w:cs="仿宋" w:hint="eastAsia"/>
                <w:color w:val="000000"/>
                <w:lang w:eastAsia="ar-SA"/>
              </w:rPr>
              <w:t>9,197.38</w:t>
            </w:r>
          </w:p>
        </w:tc>
      </w:tr>
    </w:tbl>
    <w:p w:rsidR="006B62D6" w:rsidRDefault="00B00F39">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B62D6" w:rsidRDefault="006B62D6">
      <w:pPr>
        <w:spacing w:before="66"/>
        <w:jc w:val="both"/>
        <w:rPr>
          <w:rFonts w:ascii="仿宋" w:eastAsia="仿宋" w:hAnsi="仿宋" w:cs="仿宋"/>
          <w:color w:val="000000"/>
          <w:lang w:val="en-US"/>
        </w:rPr>
        <w:sectPr w:rsidR="006B62D6">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6B62D6">
        <w:trPr>
          <w:trHeight w:val="403"/>
          <w:jc w:val="center"/>
        </w:trPr>
        <w:tc>
          <w:tcPr>
            <w:tcW w:w="16660" w:type="dxa"/>
            <w:gridSpan w:val="10"/>
            <w:vAlign w:val="center"/>
          </w:tcPr>
          <w:p w:rsidR="006B62D6" w:rsidRDefault="00B00F39">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B62D6">
        <w:trPr>
          <w:trHeight w:val="247"/>
          <w:jc w:val="center"/>
        </w:trPr>
        <w:tc>
          <w:tcPr>
            <w:tcW w:w="4357" w:type="dxa"/>
            <w:gridSpan w:val="2"/>
            <w:vAlign w:val="center"/>
          </w:tcPr>
          <w:p w:rsidR="006B62D6" w:rsidRDefault="006B62D6">
            <w:pPr>
              <w:pStyle w:val="TableParagraph"/>
              <w:jc w:val="center"/>
              <w:rPr>
                <w:rFonts w:ascii="仿宋" w:eastAsia="仿宋" w:hAnsi="仿宋" w:cs="仿宋"/>
              </w:rPr>
            </w:pPr>
          </w:p>
        </w:tc>
        <w:tc>
          <w:tcPr>
            <w:tcW w:w="1716" w:type="dxa"/>
            <w:vAlign w:val="center"/>
          </w:tcPr>
          <w:p w:rsidR="006B62D6" w:rsidRDefault="006B62D6">
            <w:pPr>
              <w:pStyle w:val="TableParagraph"/>
              <w:jc w:val="center"/>
              <w:rPr>
                <w:rFonts w:ascii="仿宋" w:eastAsia="仿宋" w:hAnsi="仿宋" w:cs="仿宋"/>
              </w:rPr>
            </w:pPr>
          </w:p>
        </w:tc>
        <w:tc>
          <w:tcPr>
            <w:tcW w:w="1728" w:type="dxa"/>
            <w:vAlign w:val="center"/>
          </w:tcPr>
          <w:p w:rsidR="006B62D6" w:rsidRDefault="006B62D6">
            <w:pPr>
              <w:pStyle w:val="TableParagraph"/>
              <w:jc w:val="center"/>
              <w:rPr>
                <w:rFonts w:ascii="仿宋" w:eastAsia="仿宋" w:hAnsi="仿宋" w:cs="仿宋"/>
              </w:rPr>
            </w:pPr>
          </w:p>
        </w:tc>
        <w:tc>
          <w:tcPr>
            <w:tcW w:w="1686" w:type="dxa"/>
            <w:vAlign w:val="center"/>
          </w:tcPr>
          <w:p w:rsidR="006B62D6" w:rsidRDefault="006B62D6">
            <w:pPr>
              <w:pStyle w:val="TableParagraph"/>
              <w:jc w:val="center"/>
              <w:rPr>
                <w:rFonts w:ascii="仿宋" w:eastAsia="仿宋" w:hAnsi="仿宋" w:cs="仿宋"/>
              </w:rPr>
            </w:pPr>
          </w:p>
        </w:tc>
        <w:tc>
          <w:tcPr>
            <w:tcW w:w="3207" w:type="dxa"/>
            <w:gridSpan w:val="2"/>
            <w:vAlign w:val="center"/>
          </w:tcPr>
          <w:p w:rsidR="006B62D6" w:rsidRDefault="006B62D6">
            <w:pPr>
              <w:pStyle w:val="TableParagraph"/>
              <w:jc w:val="center"/>
              <w:rPr>
                <w:rFonts w:ascii="仿宋" w:eastAsia="仿宋" w:hAnsi="仿宋" w:cs="仿宋"/>
              </w:rPr>
            </w:pPr>
          </w:p>
        </w:tc>
        <w:tc>
          <w:tcPr>
            <w:tcW w:w="1263" w:type="dxa"/>
            <w:vAlign w:val="center"/>
          </w:tcPr>
          <w:p w:rsidR="006B62D6" w:rsidRDefault="006B62D6">
            <w:pPr>
              <w:pStyle w:val="TableParagraph"/>
              <w:jc w:val="center"/>
              <w:rPr>
                <w:rFonts w:ascii="仿宋" w:eastAsia="仿宋" w:hAnsi="仿宋" w:cs="仿宋"/>
              </w:rPr>
            </w:pPr>
          </w:p>
        </w:tc>
        <w:tc>
          <w:tcPr>
            <w:tcW w:w="2703" w:type="dxa"/>
            <w:gridSpan w:val="2"/>
            <w:vAlign w:val="center"/>
          </w:tcPr>
          <w:p w:rsidR="006B62D6" w:rsidRDefault="00B00F3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B62D6">
        <w:trPr>
          <w:trHeight w:val="247"/>
          <w:jc w:val="center"/>
        </w:trPr>
        <w:tc>
          <w:tcPr>
            <w:tcW w:w="13957" w:type="dxa"/>
            <w:gridSpan w:val="8"/>
            <w:vAlign w:val="center"/>
          </w:tcPr>
          <w:p w:rsidR="006B62D6" w:rsidRDefault="00B00F3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南京市大连山强制隔离戒毒所</w:t>
            </w:r>
          </w:p>
        </w:tc>
        <w:tc>
          <w:tcPr>
            <w:tcW w:w="2703" w:type="dxa"/>
            <w:gridSpan w:val="2"/>
            <w:vAlign w:val="center"/>
          </w:tcPr>
          <w:p w:rsidR="006B62D6" w:rsidRDefault="00B00F39">
            <w:pPr>
              <w:pStyle w:val="TableParagraph"/>
              <w:jc w:val="right"/>
              <w:rPr>
                <w:rFonts w:ascii="仿宋" w:eastAsia="仿宋" w:hAnsi="仿宋" w:cs="仿宋"/>
              </w:rPr>
            </w:pPr>
            <w:r>
              <w:rPr>
                <w:rFonts w:ascii="仿宋" w:eastAsia="仿宋" w:hAnsi="仿宋" w:cs="仿宋" w:hint="eastAsia"/>
              </w:rPr>
              <w:t>金额单位：万元</w:t>
            </w:r>
          </w:p>
        </w:tc>
      </w:tr>
      <w:tr w:rsidR="006B62D6">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其他收入</w:t>
            </w:r>
          </w:p>
        </w:tc>
      </w:tr>
      <w:tr w:rsidR="006B62D6">
        <w:trPr>
          <w:cantSplit/>
          <w:trHeight w:val="502"/>
          <w:jc w:val="center"/>
        </w:trPr>
        <w:tc>
          <w:tcPr>
            <w:tcW w:w="1201"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功能分类</w:t>
            </w:r>
          </w:p>
          <w:p w:rsidR="006B62D6" w:rsidRDefault="00B00F39">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B62D6" w:rsidRDefault="006B62D6">
            <w:pPr>
              <w:rPr>
                <w:rFonts w:ascii="仿宋" w:eastAsia="仿宋" w:hAnsi="仿宋" w:cs="仿宋"/>
              </w:rPr>
            </w:pPr>
          </w:p>
        </w:tc>
        <w:tc>
          <w:tcPr>
            <w:tcW w:w="1728" w:type="dxa"/>
            <w:vMerge/>
            <w:tcBorders>
              <w:left w:val="single" w:sz="4" w:space="0" w:color="000000"/>
              <w:bottom w:val="single" w:sz="4" w:space="0" w:color="000000"/>
            </w:tcBorders>
          </w:tcPr>
          <w:p w:rsidR="006B62D6" w:rsidRDefault="006B62D6">
            <w:pPr>
              <w:rPr>
                <w:rFonts w:ascii="仿宋" w:eastAsia="仿宋" w:hAnsi="仿宋" w:cs="仿宋"/>
              </w:rPr>
            </w:pPr>
          </w:p>
        </w:tc>
        <w:tc>
          <w:tcPr>
            <w:tcW w:w="1686" w:type="dxa"/>
            <w:vMerge/>
            <w:tcBorders>
              <w:left w:val="single" w:sz="4" w:space="0" w:color="000000"/>
              <w:bottom w:val="single" w:sz="4" w:space="0" w:color="000000"/>
            </w:tcBorders>
          </w:tcPr>
          <w:p w:rsidR="006B62D6" w:rsidRDefault="006B62D6">
            <w:pPr>
              <w:rPr>
                <w:rFonts w:ascii="仿宋" w:eastAsia="仿宋" w:hAnsi="仿宋" w:cs="仿宋"/>
              </w:rPr>
            </w:pPr>
          </w:p>
        </w:tc>
        <w:tc>
          <w:tcPr>
            <w:tcW w:w="1503" w:type="dxa"/>
            <w:vMerge/>
            <w:tcBorders>
              <w:left w:val="single" w:sz="4" w:space="0" w:color="000000"/>
              <w:bottom w:val="single" w:sz="4" w:space="0" w:color="000000"/>
            </w:tcBorders>
            <w:vAlign w:val="center"/>
          </w:tcPr>
          <w:p w:rsidR="006B62D6" w:rsidRDefault="006B62D6">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B62D6" w:rsidRDefault="006B62D6">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B62D6" w:rsidRDefault="006B62D6">
            <w:pPr>
              <w:rPr>
                <w:rFonts w:ascii="仿宋" w:eastAsia="仿宋" w:hAnsi="仿宋" w:cs="仿宋"/>
              </w:rPr>
            </w:pPr>
          </w:p>
        </w:tc>
        <w:tc>
          <w:tcPr>
            <w:tcW w:w="1375" w:type="dxa"/>
            <w:vMerge/>
            <w:tcBorders>
              <w:left w:val="single" w:sz="4" w:space="0" w:color="000000"/>
              <w:bottom w:val="single" w:sz="4" w:space="0" w:color="000000"/>
            </w:tcBorders>
          </w:tcPr>
          <w:p w:rsidR="006B62D6" w:rsidRDefault="006B62D6">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B62D6" w:rsidRDefault="006B62D6">
            <w:pPr>
              <w:rPr>
                <w:rFonts w:ascii="仿宋" w:eastAsia="仿宋" w:hAnsi="仿宋" w:cs="仿宋"/>
              </w:rPr>
            </w:pPr>
          </w:p>
        </w:tc>
      </w:tr>
      <w:tr w:rsidR="006B62D6">
        <w:trPr>
          <w:cantSplit/>
          <w:trHeight w:hRule="exact" w:val="267"/>
          <w:jc w:val="center"/>
        </w:trPr>
        <w:tc>
          <w:tcPr>
            <w:tcW w:w="4357" w:type="dxa"/>
            <w:gridSpan w:val="2"/>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B62D6" w:rsidRDefault="00B00F39">
            <w:pPr>
              <w:jc w:val="right"/>
              <w:rPr>
                <w:rFonts w:ascii="仿宋" w:eastAsia="仿宋" w:hAnsi="仿宋" w:cs="仿宋"/>
                <w:sz w:val="20"/>
                <w:szCs w:val="20"/>
              </w:rPr>
            </w:pPr>
            <w:r>
              <w:rPr>
                <w:rFonts w:ascii="仿宋" w:eastAsia="仿宋" w:hAnsi="仿宋" w:cs="仿宋" w:hint="eastAsia"/>
                <w:sz w:val="20"/>
                <w:szCs w:val="20"/>
              </w:rPr>
              <w:t>9,197.38</w:t>
            </w:r>
          </w:p>
        </w:tc>
        <w:tc>
          <w:tcPr>
            <w:tcW w:w="1728" w:type="dxa"/>
            <w:tcBorders>
              <w:left w:val="single" w:sz="4" w:space="0" w:color="000000"/>
              <w:bottom w:val="single" w:sz="4" w:space="0" w:color="000000"/>
            </w:tcBorders>
            <w:vAlign w:val="center"/>
          </w:tcPr>
          <w:p w:rsidR="006B62D6" w:rsidRDefault="00B00F39">
            <w:pPr>
              <w:jc w:val="right"/>
              <w:rPr>
                <w:rFonts w:ascii="仿宋" w:eastAsia="仿宋" w:hAnsi="仿宋" w:cs="仿宋"/>
                <w:sz w:val="20"/>
                <w:szCs w:val="20"/>
              </w:rPr>
            </w:pPr>
            <w:r>
              <w:rPr>
                <w:rFonts w:ascii="仿宋" w:eastAsia="仿宋" w:hAnsi="仿宋" w:cs="仿宋" w:hint="eastAsia"/>
                <w:sz w:val="20"/>
                <w:szCs w:val="20"/>
              </w:rPr>
              <w:t>9,197.38</w:t>
            </w:r>
          </w:p>
        </w:tc>
        <w:tc>
          <w:tcPr>
            <w:tcW w:w="1686" w:type="dxa"/>
            <w:tcBorders>
              <w:left w:val="single" w:sz="4" w:space="0" w:color="000000"/>
              <w:bottom w:val="single" w:sz="4" w:space="0" w:color="000000"/>
            </w:tcBorders>
            <w:vAlign w:val="center"/>
          </w:tcPr>
          <w:p w:rsidR="006B62D6" w:rsidRDefault="006B62D6">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B62D6" w:rsidRDefault="006B62D6">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B62D6" w:rsidRDefault="006B62D6">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B62D6" w:rsidRDefault="006B62D6">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B62D6" w:rsidRDefault="006B62D6">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公共安全支出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5,993.21</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5,993.21</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强制隔离戒毒</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5,993.21</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5,993.21</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5,150.72</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5,150.72</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2040804</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强制隔离戒毒人员生活</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37.56</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37.56</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强制隔离戒毒人员教育</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3.10</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3.10</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2040806</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所政设施建设</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710.94</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710.94</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2040807</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信息化建设</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30.34</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30.34</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2040899</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其他强制隔离戒毒支出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60.55</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60.55</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935.83</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935.83</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935.83</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935.83</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147.59</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147.59</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540.23</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540.23</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248.01</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248.01</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2,268.33</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2,268.33</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2,268.33</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2,268.33</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652.34</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652.34</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r w:rsidR="006B62D6">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1,615.99</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20"/>
                <w:szCs w:val="20"/>
              </w:rPr>
            </w:pPr>
            <w:r>
              <w:rPr>
                <w:rFonts w:ascii="仿宋" w:eastAsia="仿宋" w:hAnsi="仿宋" w:cs="仿宋" w:hint="eastAsia"/>
                <w:sz w:val="20"/>
                <w:szCs w:val="20"/>
              </w:rPr>
              <w:t>1,615.99</w:t>
            </w:r>
          </w:p>
        </w:tc>
        <w:tc>
          <w:tcPr>
            <w:tcW w:w="168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sz w:val="20"/>
                <w:szCs w:val="20"/>
              </w:rPr>
            </w:pPr>
          </w:p>
        </w:tc>
      </w:tr>
    </w:tbl>
    <w:p w:rsidR="006B62D6" w:rsidRDefault="00B00F39">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B62D6" w:rsidRDefault="006B62D6">
      <w:pPr>
        <w:spacing w:before="66"/>
        <w:ind w:left="57" w:firstLineChars="100" w:firstLine="220"/>
        <w:jc w:val="both"/>
        <w:rPr>
          <w:rFonts w:ascii="仿宋" w:eastAsia="仿宋" w:hAnsi="仿宋" w:cs="仿宋"/>
        </w:rPr>
        <w:sectPr w:rsidR="006B62D6">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6B62D6">
        <w:trPr>
          <w:trHeight w:val="532"/>
        </w:trPr>
        <w:tc>
          <w:tcPr>
            <w:tcW w:w="15689" w:type="dxa"/>
            <w:gridSpan w:val="8"/>
            <w:vAlign w:val="center"/>
          </w:tcPr>
          <w:p w:rsidR="006B62D6" w:rsidRDefault="00B00F39">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B62D6">
        <w:trPr>
          <w:trHeight w:val="227"/>
        </w:trPr>
        <w:tc>
          <w:tcPr>
            <w:tcW w:w="5115" w:type="dxa"/>
            <w:gridSpan w:val="2"/>
            <w:vAlign w:val="center"/>
          </w:tcPr>
          <w:p w:rsidR="006B62D6" w:rsidRDefault="006B62D6">
            <w:pPr>
              <w:pStyle w:val="TableParagraph"/>
              <w:jc w:val="center"/>
              <w:rPr>
                <w:rFonts w:ascii="仿宋" w:eastAsia="仿宋" w:hAnsi="仿宋" w:cs="仿宋"/>
              </w:rPr>
            </w:pPr>
          </w:p>
        </w:tc>
        <w:tc>
          <w:tcPr>
            <w:tcW w:w="2164" w:type="dxa"/>
            <w:vAlign w:val="center"/>
          </w:tcPr>
          <w:p w:rsidR="006B62D6" w:rsidRDefault="006B62D6">
            <w:pPr>
              <w:pStyle w:val="TableParagraph"/>
              <w:jc w:val="center"/>
              <w:rPr>
                <w:rFonts w:ascii="仿宋" w:eastAsia="仿宋" w:hAnsi="仿宋" w:cs="仿宋"/>
                <w:sz w:val="20"/>
              </w:rPr>
            </w:pPr>
          </w:p>
        </w:tc>
        <w:tc>
          <w:tcPr>
            <w:tcW w:w="1897" w:type="dxa"/>
            <w:vAlign w:val="center"/>
          </w:tcPr>
          <w:p w:rsidR="006B62D6" w:rsidRDefault="006B62D6">
            <w:pPr>
              <w:pStyle w:val="TableParagraph"/>
              <w:jc w:val="center"/>
              <w:rPr>
                <w:rFonts w:ascii="仿宋" w:eastAsia="仿宋" w:hAnsi="仿宋" w:cs="仿宋"/>
                <w:sz w:val="20"/>
              </w:rPr>
            </w:pPr>
          </w:p>
        </w:tc>
        <w:tc>
          <w:tcPr>
            <w:tcW w:w="1739" w:type="dxa"/>
            <w:vAlign w:val="center"/>
          </w:tcPr>
          <w:p w:rsidR="006B62D6" w:rsidRDefault="006B62D6">
            <w:pPr>
              <w:pStyle w:val="TableParagraph"/>
              <w:jc w:val="center"/>
              <w:rPr>
                <w:rFonts w:ascii="仿宋" w:eastAsia="仿宋" w:hAnsi="仿宋" w:cs="仿宋"/>
                <w:sz w:val="20"/>
              </w:rPr>
            </w:pPr>
          </w:p>
        </w:tc>
        <w:tc>
          <w:tcPr>
            <w:tcW w:w="1715" w:type="dxa"/>
            <w:vAlign w:val="center"/>
          </w:tcPr>
          <w:p w:rsidR="006B62D6" w:rsidRDefault="006B62D6">
            <w:pPr>
              <w:pStyle w:val="TableParagraph"/>
              <w:jc w:val="center"/>
              <w:rPr>
                <w:rFonts w:ascii="仿宋" w:eastAsia="仿宋" w:hAnsi="仿宋" w:cs="仿宋"/>
                <w:sz w:val="20"/>
              </w:rPr>
            </w:pPr>
          </w:p>
        </w:tc>
        <w:tc>
          <w:tcPr>
            <w:tcW w:w="3059" w:type="dxa"/>
            <w:gridSpan w:val="2"/>
            <w:vAlign w:val="center"/>
          </w:tcPr>
          <w:p w:rsidR="006B62D6" w:rsidRDefault="00B00F3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B62D6">
        <w:trPr>
          <w:trHeight w:val="90"/>
        </w:trPr>
        <w:tc>
          <w:tcPr>
            <w:tcW w:w="12630" w:type="dxa"/>
            <w:gridSpan w:val="6"/>
            <w:vAlign w:val="center"/>
          </w:tcPr>
          <w:p w:rsidR="006B62D6" w:rsidRDefault="00B00F3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南京市大连山强制隔离戒毒所</w:t>
            </w:r>
          </w:p>
        </w:tc>
        <w:tc>
          <w:tcPr>
            <w:tcW w:w="3059" w:type="dxa"/>
            <w:gridSpan w:val="2"/>
            <w:vAlign w:val="center"/>
          </w:tcPr>
          <w:p w:rsidR="006B62D6" w:rsidRDefault="00B00F39">
            <w:pPr>
              <w:pStyle w:val="TableParagraph"/>
              <w:jc w:val="right"/>
              <w:rPr>
                <w:rFonts w:ascii="仿宋" w:eastAsia="仿宋" w:hAnsi="仿宋" w:cs="仿宋"/>
              </w:rPr>
            </w:pPr>
            <w:r>
              <w:rPr>
                <w:rFonts w:ascii="仿宋" w:eastAsia="仿宋" w:hAnsi="仿宋" w:cs="仿宋" w:hint="eastAsia"/>
              </w:rPr>
              <w:t>金额单位：万元</w:t>
            </w:r>
          </w:p>
        </w:tc>
      </w:tr>
      <w:tr w:rsidR="006B62D6">
        <w:trPr>
          <w:trHeight w:val="90"/>
        </w:trPr>
        <w:tc>
          <w:tcPr>
            <w:tcW w:w="5115" w:type="dxa"/>
            <w:gridSpan w:val="2"/>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对附属单位补助支出</w:t>
            </w:r>
          </w:p>
        </w:tc>
      </w:tr>
      <w:tr w:rsidR="006B62D6">
        <w:trPr>
          <w:trHeight w:val="176"/>
        </w:trPr>
        <w:tc>
          <w:tcPr>
            <w:tcW w:w="1188"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功能分类</w:t>
            </w:r>
          </w:p>
          <w:p w:rsidR="006B62D6" w:rsidRDefault="00B00F39">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B62D6" w:rsidRDefault="006B62D6">
            <w:pPr>
              <w:rPr>
                <w:rFonts w:ascii="仿宋" w:eastAsia="仿宋" w:hAnsi="仿宋" w:cs="仿宋"/>
              </w:rPr>
            </w:pPr>
          </w:p>
        </w:tc>
        <w:tc>
          <w:tcPr>
            <w:tcW w:w="1897" w:type="dxa"/>
            <w:vMerge/>
            <w:tcBorders>
              <w:left w:val="single" w:sz="4" w:space="0" w:color="000000"/>
              <w:bottom w:val="single" w:sz="4" w:space="0" w:color="000000"/>
            </w:tcBorders>
          </w:tcPr>
          <w:p w:rsidR="006B62D6" w:rsidRDefault="006B62D6">
            <w:pPr>
              <w:rPr>
                <w:rFonts w:ascii="仿宋" w:eastAsia="仿宋" w:hAnsi="仿宋" w:cs="仿宋"/>
              </w:rPr>
            </w:pPr>
          </w:p>
        </w:tc>
        <w:tc>
          <w:tcPr>
            <w:tcW w:w="1739" w:type="dxa"/>
            <w:vMerge/>
            <w:tcBorders>
              <w:left w:val="single" w:sz="4" w:space="0" w:color="000000"/>
              <w:bottom w:val="single" w:sz="4" w:space="0" w:color="000000"/>
            </w:tcBorders>
          </w:tcPr>
          <w:p w:rsidR="006B62D6" w:rsidRDefault="006B62D6">
            <w:pPr>
              <w:rPr>
                <w:rFonts w:ascii="仿宋" w:eastAsia="仿宋" w:hAnsi="仿宋" w:cs="仿宋"/>
              </w:rPr>
            </w:pPr>
          </w:p>
        </w:tc>
        <w:tc>
          <w:tcPr>
            <w:tcW w:w="1715" w:type="dxa"/>
            <w:vMerge/>
            <w:tcBorders>
              <w:left w:val="single" w:sz="4" w:space="0" w:color="000000"/>
              <w:bottom w:val="single" w:sz="4" w:space="0" w:color="000000"/>
            </w:tcBorders>
          </w:tcPr>
          <w:p w:rsidR="006B62D6" w:rsidRDefault="006B62D6">
            <w:pPr>
              <w:rPr>
                <w:rFonts w:ascii="仿宋" w:eastAsia="仿宋" w:hAnsi="仿宋" w:cs="仿宋"/>
              </w:rPr>
            </w:pPr>
          </w:p>
        </w:tc>
        <w:tc>
          <w:tcPr>
            <w:tcW w:w="1633" w:type="dxa"/>
            <w:vMerge/>
            <w:tcBorders>
              <w:left w:val="single" w:sz="4" w:space="0" w:color="000000"/>
              <w:bottom w:val="single" w:sz="4" w:space="0" w:color="000000"/>
            </w:tcBorders>
          </w:tcPr>
          <w:p w:rsidR="006B62D6" w:rsidRDefault="006B62D6">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B62D6" w:rsidRDefault="006B62D6">
            <w:pPr>
              <w:rPr>
                <w:rFonts w:ascii="仿宋" w:eastAsia="仿宋" w:hAnsi="仿宋" w:cs="仿宋"/>
              </w:rPr>
            </w:pPr>
          </w:p>
        </w:tc>
      </w:tr>
      <w:tr w:rsidR="006B62D6">
        <w:trPr>
          <w:trHeight w:hRule="exact" w:val="382"/>
        </w:trPr>
        <w:tc>
          <w:tcPr>
            <w:tcW w:w="5115" w:type="dxa"/>
            <w:gridSpan w:val="2"/>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9,197.38</w:t>
            </w:r>
          </w:p>
        </w:tc>
        <w:tc>
          <w:tcPr>
            <w:tcW w:w="1897" w:type="dxa"/>
            <w:tcBorders>
              <w:left w:val="single" w:sz="4" w:space="0" w:color="000000"/>
              <w:bottom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8,343.21</w:t>
            </w:r>
          </w:p>
        </w:tc>
        <w:tc>
          <w:tcPr>
            <w:tcW w:w="1739" w:type="dxa"/>
            <w:tcBorders>
              <w:left w:val="single" w:sz="4" w:space="0" w:color="000000"/>
              <w:bottom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854.17</w:t>
            </w:r>
          </w:p>
        </w:tc>
        <w:tc>
          <w:tcPr>
            <w:tcW w:w="1715" w:type="dxa"/>
            <w:tcBorders>
              <w:left w:val="single" w:sz="4" w:space="0" w:color="000000"/>
              <w:bottom w:val="single" w:sz="4" w:space="0" w:color="000000"/>
            </w:tcBorders>
            <w:vAlign w:val="center"/>
          </w:tcPr>
          <w:p w:rsidR="006B62D6" w:rsidRDefault="006B62D6">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B62D6" w:rsidRDefault="006B62D6">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204</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公共安全支出</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5,993.21</w:t>
            </w:r>
          </w:p>
        </w:tc>
        <w:tc>
          <w:tcPr>
            <w:tcW w:w="189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5,139.04</w:t>
            </w:r>
          </w:p>
        </w:tc>
        <w:tc>
          <w:tcPr>
            <w:tcW w:w="1739"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854.17</w:t>
            </w: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20408</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强制隔离戒毒</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5,993.21</w:t>
            </w:r>
          </w:p>
        </w:tc>
        <w:tc>
          <w:tcPr>
            <w:tcW w:w="189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5,139.04</w:t>
            </w:r>
          </w:p>
        </w:tc>
        <w:tc>
          <w:tcPr>
            <w:tcW w:w="1739"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854.17</w:t>
            </w: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2040801</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5,150.72</w:t>
            </w:r>
          </w:p>
        </w:tc>
        <w:tc>
          <w:tcPr>
            <w:tcW w:w="189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5,139.04</w:t>
            </w:r>
          </w:p>
        </w:tc>
        <w:tc>
          <w:tcPr>
            <w:tcW w:w="1739"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11.68</w:t>
            </w: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2040804</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强制隔离戒毒人员生活</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37.56</w:t>
            </w:r>
          </w:p>
        </w:tc>
        <w:tc>
          <w:tcPr>
            <w:tcW w:w="1897"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37.56</w:t>
            </w: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2040805</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强制隔离戒毒人员教育</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3.10</w:t>
            </w:r>
          </w:p>
        </w:tc>
        <w:tc>
          <w:tcPr>
            <w:tcW w:w="1897"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3.10</w:t>
            </w: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2040806</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所政设施建设</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710.94</w:t>
            </w:r>
          </w:p>
        </w:tc>
        <w:tc>
          <w:tcPr>
            <w:tcW w:w="1897"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710.94</w:t>
            </w: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2040807</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信息化建设</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30.34</w:t>
            </w:r>
          </w:p>
        </w:tc>
        <w:tc>
          <w:tcPr>
            <w:tcW w:w="1897"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30.34</w:t>
            </w: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2040899</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其他强制隔离戒毒支出</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60.55</w:t>
            </w:r>
          </w:p>
        </w:tc>
        <w:tc>
          <w:tcPr>
            <w:tcW w:w="1897"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60.55</w:t>
            </w: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935.83</w:t>
            </w:r>
          </w:p>
        </w:tc>
        <w:tc>
          <w:tcPr>
            <w:tcW w:w="189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935.83</w:t>
            </w:r>
          </w:p>
        </w:tc>
        <w:tc>
          <w:tcPr>
            <w:tcW w:w="1739"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935.83</w:t>
            </w:r>
          </w:p>
        </w:tc>
        <w:tc>
          <w:tcPr>
            <w:tcW w:w="189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935.83</w:t>
            </w:r>
          </w:p>
        </w:tc>
        <w:tc>
          <w:tcPr>
            <w:tcW w:w="1739"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147.59</w:t>
            </w:r>
          </w:p>
        </w:tc>
        <w:tc>
          <w:tcPr>
            <w:tcW w:w="189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147.59</w:t>
            </w:r>
          </w:p>
        </w:tc>
        <w:tc>
          <w:tcPr>
            <w:tcW w:w="1739"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540.23</w:t>
            </w:r>
          </w:p>
        </w:tc>
        <w:tc>
          <w:tcPr>
            <w:tcW w:w="189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540.23</w:t>
            </w:r>
          </w:p>
        </w:tc>
        <w:tc>
          <w:tcPr>
            <w:tcW w:w="1739"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248.01</w:t>
            </w:r>
          </w:p>
        </w:tc>
        <w:tc>
          <w:tcPr>
            <w:tcW w:w="189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248.01</w:t>
            </w:r>
          </w:p>
        </w:tc>
        <w:tc>
          <w:tcPr>
            <w:tcW w:w="1739"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2,268.33</w:t>
            </w:r>
          </w:p>
        </w:tc>
        <w:tc>
          <w:tcPr>
            <w:tcW w:w="189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2,268.33</w:t>
            </w:r>
          </w:p>
        </w:tc>
        <w:tc>
          <w:tcPr>
            <w:tcW w:w="1739"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2,268.33</w:t>
            </w:r>
          </w:p>
        </w:tc>
        <w:tc>
          <w:tcPr>
            <w:tcW w:w="189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2,268.33</w:t>
            </w:r>
          </w:p>
        </w:tc>
        <w:tc>
          <w:tcPr>
            <w:tcW w:w="1739"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lastRenderedPageBreak/>
              <w:t>2210201</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652.34</w:t>
            </w:r>
          </w:p>
        </w:tc>
        <w:tc>
          <w:tcPr>
            <w:tcW w:w="189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652.34</w:t>
            </w:r>
          </w:p>
        </w:tc>
        <w:tc>
          <w:tcPr>
            <w:tcW w:w="1739"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r w:rsidR="006B62D6">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1,615.99</w:t>
            </w:r>
          </w:p>
        </w:tc>
        <w:tc>
          <w:tcPr>
            <w:tcW w:w="1897" w:type="dxa"/>
            <w:tcBorders>
              <w:top w:val="single" w:sz="4" w:space="0" w:color="000000"/>
              <w:left w:val="single" w:sz="4" w:space="0" w:color="000000"/>
              <w:bottom w:val="single" w:sz="4" w:space="0" w:color="000000"/>
              <w:right w:val="single" w:sz="4" w:space="0" w:color="000000"/>
            </w:tcBorders>
          </w:tcPr>
          <w:p w:rsidR="006B62D6" w:rsidRDefault="00B00F39">
            <w:pPr>
              <w:pStyle w:val="TableParagraph"/>
              <w:spacing w:before="30"/>
              <w:ind w:left="107"/>
              <w:jc w:val="right"/>
              <w:rPr>
                <w:rFonts w:ascii="仿宋" w:eastAsia="仿宋" w:hAnsi="仿宋" w:cs="仿宋"/>
              </w:rPr>
            </w:pPr>
            <w:r>
              <w:rPr>
                <w:rFonts w:ascii="仿宋" w:eastAsia="仿宋" w:hAnsi="仿宋" w:cs="仿宋" w:hint="eastAsia"/>
              </w:rPr>
              <w:t>1,615.99</w:t>
            </w:r>
          </w:p>
        </w:tc>
        <w:tc>
          <w:tcPr>
            <w:tcW w:w="1739"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B62D6" w:rsidRDefault="006B62D6">
            <w:pPr>
              <w:pStyle w:val="TableParagraph"/>
              <w:spacing w:before="30"/>
              <w:ind w:left="107"/>
              <w:jc w:val="right"/>
              <w:rPr>
                <w:rFonts w:ascii="仿宋" w:eastAsia="仿宋" w:hAnsi="仿宋" w:cs="仿宋"/>
              </w:rPr>
            </w:pPr>
          </w:p>
        </w:tc>
      </w:tr>
    </w:tbl>
    <w:p w:rsidR="006B62D6" w:rsidRDefault="00B00F39">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B62D6" w:rsidRDefault="006B62D6">
      <w:pPr>
        <w:spacing w:before="59"/>
        <w:ind w:left="57"/>
        <w:rPr>
          <w:rFonts w:ascii="仿宋" w:eastAsia="仿宋" w:hAnsi="仿宋" w:cs="仿宋"/>
        </w:rPr>
        <w:sectPr w:rsidR="006B62D6">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6B62D6">
        <w:trPr>
          <w:trHeight w:val="319"/>
        </w:trPr>
        <w:tc>
          <w:tcPr>
            <w:tcW w:w="15372" w:type="dxa"/>
            <w:gridSpan w:val="10"/>
          </w:tcPr>
          <w:p w:rsidR="006B62D6" w:rsidRDefault="00B00F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B62D6">
        <w:trPr>
          <w:trHeight w:val="319"/>
        </w:trPr>
        <w:tc>
          <w:tcPr>
            <w:tcW w:w="5562" w:type="dxa"/>
            <w:gridSpan w:val="2"/>
          </w:tcPr>
          <w:p w:rsidR="006B62D6" w:rsidRDefault="006B62D6">
            <w:pPr>
              <w:pStyle w:val="TableParagraph"/>
              <w:rPr>
                <w:rFonts w:ascii="仿宋" w:eastAsia="仿宋" w:hAnsi="仿宋" w:cs="仿宋"/>
                <w:sz w:val="20"/>
              </w:rPr>
            </w:pPr>
          </w:p>
        </w:tc>
        <w:tc>
          <w:tcPr>
            <w:tcW w:w="847" w:type="dxa"/>
          </w:tcPr>
          <w:p w:rsidR="006B62D6" w:rsidRDefault="006B62D6">
            <w:pPr>
              <w:pStyle w:val="TableParagraph"/>
              <w:rPr>
                <w:rFonts w:ascii="仿宋" w:eastAsia="仿宋" w:hAnsi="仿宋" w:cs="仿宋"/>
                <w:sz w:val="20"/>
              </w:rPr>
            </w:pPr>
          </w:p>
        </w:tc>
        <w:tc>
          <w:tcPr>
            <w:tcW w:w="1913" w:type="dxa"/>
          </w:tcPr>
          <w:p w:rsidR="006B62D6" w:rsidRDefault="006B62D6">
            <w:pPr>
              <w:pStyle w:val="TableParagraph"/>
              <w:rPr>
                <w:rFonts w:ascii="仿宋" w:eastAsia="仿宋" w:hAnsi="仿宋" w:cs="仿宋"/>
                <w:sz w:val="20"/>
              </w:rPr>
            </w:pPr>
          </w:p>
        </w:tc>
        <w:tc>
          <w:tcPr>
            <w:tcW w:w="2635" w:type="dxa"/>
            <w:gridSpan w:val="2"/>
          </w:tcPr>
          <w:p w:rsidR="006B62D6" w:rsidRDefault="006B62D6">
            <w:pPr>
              <w:pStyle w:val="TableParagraph"/>
              <w:rPr>
                <w:rFonts w:ascii="仿宋" w:eastAsia="仿宋" w:hAnsi="仿宋" w:cs="仿宋"/>
                <w:sz w:val="20"/>
              </w:rPr>
            </w:pPr>
          </w:p>
        </w:tc>
        <w:tc>
          <w:tcPr>
            <w:tcW w:w="1194" w:type="dxa"/>
          </w:tcPr>
          <w:p w:rsidR="006B62D6" w:rsidRDefault="006B62D6">
            <w:pPr>
              <w:pStyle w:val="TableParagraph"/>
              <w:rPr>
                <w:rFonts w:ascii="仿宋" w:eastAsia="仿宋" w:hAnsi="仿宋" w:cs="仿宋"/>
                <w:sz w:val="20"/>
              </w:rPr>
            </w:pPr>
          </w:p>
        </w:tc>
        <w:tc>
          <w:tcPr>
            <w:tcW w:w="3221" w:type="dxa"/>
            <w:gridSpan w:val="3"/>
            <w:vAlign w:val="center"/>
          </w:tcPr>
          <w:p w:rsidR="006B62D6" w:rsidRDefault="00B00F3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B62D6">
        <w:trPr>
          <w:trHeight w:val="319"/>
        </w:trPr>
        <w:tc>
          <w:tcPr>
            <w:tcW w:w="12151" w:type="dxa"/>
            <w:gridSpan w:val="7"/>
          </w:tcPr>
          <w:p w:rsidR="006B62D6" w:rsidRDefault="00B00F3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南京市大连山强制隔离戒毒所</w:t>
            </w:r>
          </w:p>
        </w:tc>
        <w:tc>
          <w:tcPr>
            <w:tcW w:w="3221" w:type="dxa"/>
            <w:gridSpan w:val="3"/>
            <w:vAlign w:val="center"/>
          </w:tcPr>
          <w:p w:rsidR="006B62D6" w:rsidRDefault="00B00F39">
            <w:pPr>
              <w:pStyle w:val="TableParagraph"/>
              <w:jc w:val="right"/>
              <w:rPr>
                <w:rFonts w:ascii="仿宋" w:eastAsia="仿宋" w:hAnsi="仿宋" w:cs="仿宋"/>
              </w:rPr>
            </w:pPr>
            <w:r>
              <w:rPr>
                <w:rFonts w:ascii="仿宋" w:eastAsia="仿宋" w:hAnsi="仿宋" w:cs="仿宋" w:hint="eastAsia"/>
              </w:rPr>
              <w:t>金额单位：万元</w:t>
            </w:r>
          </w:p>
        </w:tc>
      </w:tr>
      <w:tr w:rsidR="006B62D6">
        <w:trPr>
          <w:trHeight w:val="162"/>
        </w:trPr>
        <w:tc>
          <w:tcPr>
            <w:tcW w:w="5562" w:type="dxa"/>
            <w:gridSpan w:val="2"/>
            <w:tcBorders>
              <w:top w:val="single" w:sz="4" w:space="0" w:color="000000"/>
              <w:left w:val="single" w:sz="4" w:space="0" w:color="000000"/>
              <w:bottom w:val="single" w:sz="4" w:space="0" w:color="000000"/>
            </w:tcBorders>
          </w:tcPr>
          <w:p w:rsidR="006B62D6" w:rsidRDefault="00B00F39">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B62D6" w:rsidRDefault="00B00F39">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B62D6">
        <w:trPr>
          <w:trHeight w:val="199"/>
        </w:trPr>
        <w:tc>
          <w:tcPr>
            <w:tcW w:w="3725" w:type="dxa"/>
            <w:vMerge w:val="restart"/>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B62D6" w:rsidRDefault="00B00F39">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B62D6" w:rsidRDefault="00B00F39">
            <w:pPr>
              <w:jc w:val="center"/>
              <w:rPr>
                <w:rFonts w:ascii="仿宋" w:eastAsia="仿宋" w:hAnsi="仿宋" w:cs="仿宋"/>
              </w:rPr>
            </w:pPr>
            <w:r>
              <w:rPr>
                <w:rFonts w:ascii="仿宋" w:eastAsia="仿宋" w:hAnsi="仿宋" w:cs="仿宋" w:hint="eastAsia"/>
              </w:rPr>
              <w:t>决算数</w:t>
            </w:r>
          </w:p>
        </w:tc>
      </w:tr>
      <w:tr w:rsidR="006B62D6">
        <w:trPr>
          <w:trHeight w:val="578"/>
        </w:trPr>
        <w:tc>
          <w:tcPr>
            <w:tcW w:w="3725" w:type="dxa"/>
            <w:vMerge/>
            <w:tcBorders>
              <w:left w:val="single" w:sz="4" w:space="0" w:color="000000"/>
              <w:bottom w:val="single" w:sz="4" w:space="0" w:color="000000"/>
            </w:tcBorders>
          </w:tcPr>
          <w:p w:rsidR="006B62D6" w:rsidRDefault="006B62D6">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B62D6" w:rsidRDefault="006B62D6">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B62D6" w:rsidRDefault="006B62D6">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国有资本经营预算财政拨款</w:t>
            </w: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9,197.38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5,993.21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5,993.21</w:t>
            </w: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935.83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935.83</w:t>
            </w: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2,268.33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2,268.33</w:t>
            </w: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hRule="exact" w:val="359"/>
        </w:trPr>
        <w:tc>
          <w:tcPr>
            <w:tcW w:w="3725" w:type="dxa"/>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9,197.38</w:t>
            </w:r>
          </w:p>
        </w:tc>
        <w:tc>
          <w:tcPr>
            <w:tcW w:w="3667" w:type="dxa"/>
            <w:gridSpan w:val="3"/>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9,197.38</w:t>
            </w:r>
          </w:p>
        </w:tc>
        <w:tc>
          <w:tcPr>
            <w:tcW w:w="1415" w:type="dxa"/>
            <w:gridSpan w:val="2"/>
            <w:tcBorders>
              <w:top w:val="single" w:sz="4" w:space="0" w:color="000000"/>
              <w:left w:val="single" w:sz="4" w:space="0" w:color="000000"/>
              <w:bottom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9,197.38</w:t>
            </w:r>
          </w:p>
        </w:tc>
        <w:tc>
          <w:tcPr>
            <w:tcW w:w="1500" w:type="dxa"/>
            <w:tcBorders>
              <w:top w:val="single" w:sz="4" w:space="0" w:color="000000"/>
              <w:left w:val="single" w:sz="4" w:space="0" w:color="000000"/>
              <w:bottom w:val="single" w:sz="4" w:space="0" w:color="000000"/>
            </w:tcBorders>
            <w:vAlign w:val="center"/>
          </w:tcPr>
          <w:p w:rsidR="006B62D6" w:rsidRDefault="006B62D6">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trHeight w:val="242"/>
        </w:trPr>
        <w:tc>
          <w:tcPr>
            <w:tcW w:w="3725" w:type="dxa"/>
            <w:tcBorders>
              <w:left w:val="single" w:sz="4" w:space="0" w:color="000000"/>
              <w:bottom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42"/>
        </w:trPr>
        <w:tc>
          <w:tcPr>
            <w:tcW w:w="3725" w:type="dxa"/>
            <w:tcBorders>
              <w:left w:val="single" w:sz="4" w:space="0" w:color="000000"/>
              <w:bottom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B62D6" w:rsidRDefault="006B62D6">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42"/>
        </w:trPr>
        <w:tc>
          <w:tcPr>
            <w:tcW w:w="3725" w:type="dxa"/>
            <w:tcBorders>
              <w:left w:val="single" w:sz="4" w:space="0" w:color="000000"/>
              <w:bottom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B62D6" w:rsidRDefault="006B62D6">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trHeight w:val="242"/>
        </w:trPr>
        <w:tc>
          <w:tcPr>
            <w:tcW w:w="3725" w:type="dxa"/>
            <w:tcBorders>
              <w:left w:val="single" w:sz="4" w:space="0" w:color="000000"/>
              <w:bottom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B62D6" w:rsidRDefault="006B62D6">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hRule="exact" w:val="322"/>
        </w:trPr>
        <w:tc>
          <w:tcPr>
            <w:tcW w:w="3725"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9,197.38</w:t>
            </w:r>
          </w:p>
        </w:tc>
        <w:tc>
          <w:tcPr>
            <w:tcW w:w="3667" w:type="dxa"/>
            <w:gridSpan w:val="3"/>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9,197.38</w:t>
            </w:r>
          </w:p>
        </w:tc>
        <w:tc>
          <w:tcPr>
            <w:tcW w:w="1415" w:type="dxa"/>
            <w:gridSpan w:val="2"/>
            <w:tcBorders>
              <w:left w:val="single" w:sz="4" w:space="0" w:color="000000"/>
              <w:bottom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9,197.38</w:t>
            </w:r>
          </w:p>
        </w:tc>
        <w:tc>
          <w:tcPr>
            <w:tcW w:w="1500" w:type="dxa"/>
            <w:tcBorders>
              <w:left w:val="single" w:sz="4" w:space="0" w:color="000000"/>
              <w:bottom w:val="single" w:sz="4" w:space="0" w:color="000000"/>
            </w:tcBorders>
            <w:vAlign w:val="center"/>
          </w:tcPr>
          <w:p w:rsidR="006B62D6" w:rsidRDefault="006B62D6">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bl>
    <w:p w:rsidR="006B62D6" w:rsidRDefault="00B00F39">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w:t>
      </w:r>
      <w:r>
        <w:rPr>
          <w:rFonts w:ascii="仿宋" w:eastAsia="仿宋" w:hAnsi="仿宋" w:cs="仿宋" w:hint="eastAsia"/>
        </w:rPr>
        <w:t>本表金额单位转换时可能存在尾数误差。</w:t>
      </w:r>
    </w:p>
    <w:p w:rsidR="006B62D6" w:rsidRDefault="006B62D6">
      <w:pPr>
        <w:jc w:val="both"/>
        <w:rPr>
          <w:rFonts w:ascii="仿宋" w:eastAsia="仿宋" w:hAnsi="仿宋" w:cs="仿宋"/>
        </w:rPr>
        <w:sectPr w:rsidR="006B62D6">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6B62D6">
        <w:trPr>
          <w:trHeight w:val="321"/>
        </w:trPr>
        <w:tc>
          <w:tcPr>
            <w:tcW w:w="15417" w:type="dxa"/>
            <w:gridSpan w:val="5"/>
            <w:vAlign w:val="center"/>
          </w:tcPr>
          <w:p w:rsidR="006B62D6" w:rsidRDefault="00B00F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B62D6">
        <w:trPr>
          <w:trHeight w:val="321"/>
        </w:trPr>
        <w:tc>
          <w:tcPr>
            <w:tcW w:w="6300" w:type="dxa"/>
            <w:gridSpan w:val="2"/>
          </w:tcPr>
          <w:p w:rsidR="006B62D6" w:rsidRDefault="006B62D6">
            <w:pPr>
              <w:pStyle w:val="TableParagraph"/>
              <w:rPr>
                <w:rFonts w:ascii="仿宋" w:eastAsia="仿宋" w:hAnsi="仿宋" w:cs="仿宋"/>
                <w:sz w:val="20"/>
              </w:rPr>
            </w:pPr>
          </w:p>
        </w:tc>
        <w:tc>
          <w:tcPr>
            <w:tcW w:w="3184" w:type="dxa"/>
          </w:tcPr>
          <w:p w:rsidR="006B62D6" w:rsidRDefault="006B62D6">
            <w:pPr>
              <w:pStyle w:val="TableParagraph"/>
              <w:rPr>
                <w:rFonts w:ascii="仿宋" w:eastAsia="仿宋" w:hAnsi="仿宋" w:cs="仿宋"/>
                <w:sz w:val="27"/>
              </w:rPr>
            </w:pPr>
          </w:p>
        </w:tc>
        <w:tc>
          <w:tcPr>
            <w:tcW w:w="5933" w:type="dxa"/>
            <w:gridSpan w:val="2"/>
            <w:vAlign w:val="center"/>
          </w:tcPr>
          <w:p w:rsidR="006B62D6" w:rsidRDefault="00B00F3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B62D6">
        <w:trPr>
          <w:trHeight w:val="288"/>
        </w:trPr>
        <w:tc>
          <w:tcPr>
            <w:tcW w:w="6300" w:type="dxa"/>
            <w:gridSpan w:val="2"/>
          </w:tcPr>
          <w:p w:rsidR="006B62D6" w:rsidRDefault="00B00F3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南京市大连山强制隔离戒毒所</w:t>
            </w:r>
          </w:p>
        </w:tc>
        <w:tc>
          <w:tcPr>
            <w:tcW w:w="3184" w:type="dxa"/>
          </w:tcPr>
          <w:p w:rsidR="006B62D6" w:rsidRDefault="006B62D6">
            <w:pPr>
              <w:pStyle w:val="TableParagraph"/>
              <w:rPr>
                <w:rFonts w:ascii="仿宋" w:eastAsia="仿宋" w:hAnsi="仿宋" w:cs="仿宋"/>
                <w:sz w:val="27"/>
              </w:rPr>
            </w:pPr>
          </w:p>
        </w:tc>
        <w:tc>
          <w:tcPr>
            <w:tcW w:w="2778" w:type="dxa"/>
            <w:vAlign w:val="center"/>
          </w:tcPr>
          <w:p w:rsidR="006B62D6" w:rsidRDefault="006B62D6">
            <w:pPr>
              <w:pStyle w:val="TableParagraph"/>
              <w:jc w:val="right"/>
              <w:rPr>
                <w:rFonts w:ascii="仿宋" w:eastAsia="仿宋" w:hAnsi="仿宋" w:cs="仿宋"/>
                <w:sz w:val="27"/>
              </w:rPr>
            </w:pPr>
          </w:p>
        </w:tc>
        <w:tc>
          <w:tcPr>
            <w:tcW w:w="3155" w:type="dxa"/>
            <w:vAlign w:val="center"/>
          </w:tcPr>
          <w:p w:rsidR="006B62D6" w:rsidRDefault="00B00F39">
            <w:pPr>
              <w:pStyle w:val="TableParagraph"/>
              <w:jc w:val="right"/>
              <w:rPr>
                <w:rFonts w:ascii="仿宋" w:eastAsia="仿宋" w:hAnsi="仿宋" w:cs="仿宋"/>
                <w:sz w:val="27"/>
              </w:rPr>
            </w:pPr>
            <w:r>
              <w:rPr>
                <w:rFonts w:ascii="仿宋" w:eastAsia="仿宋" w:hAnsi="仿宋" w:cs="仿宋" w:hint="eastAsia"/>
              </w:rPr>
              <w:t>金额单位：万元</w:t>
            </w:r>
          </w:p>
        </w:tc>
      </w:tr>
      <w:tr w:rsidR="006B62D6">
        <w:trPr>
          <w:trHeight w:val="319"/>
        </w:trPr>
        <w:tc>
          <w:tcPr>
            <w:tcW w:w="6300" w:type="dxa"/>
            <w:gridSpan w:val="2"/>
            <w:tcBorders>
              <w:top w:val="single" w:sz="6" w:space="0" w:color="000000"/>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项目支出</w:t>
            </w:r>
          </w:p>
        </w:tc>
      </w:tr>
      <w:tr w:rsidR="006B62D6">
        <w:trPr>
          <w:trHeight w:val="341"/>
        </w:trPr>
        <w:tc>
          <w:tcPr>
            <w:tcW w:w="1278" w:type="dxa"/>
            <w:tcBorders>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功能分类</w:t>
            </w:r>
          </w:p>
          <w:p w:rsidR="006B62D6" w:rsidRDefault="00B00F39">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B62D6" w:rsidRDefault="006B62D6">
            <w:pPr>
              <w:rPr>
                <w:rFonts w:ascii="仿宋" w:eastAsia="仿宋" w:hAnsi="仿宋" w:cs="仿宋"/>
              </w:rPr>
            </w:pPr>
          </w:p>
        </w:tc>
        <w:tc>
          <w:tcPr>
            <w:tcW w:w="2778" w:type="dxa"/>
            <w:vMerge/>
            <w:tcBorders>
              <w:left w:val="single" w:sz="6" w:space="0" w:color="000000"/>
              <w:bottom w:val="single" w:sz="6" w:space="0" w:color="000000"/>
            </w:tcBorders>
          </w:tcPr>
          <w:p w:rsidR="006B62D6" w:rsidRDefault="006B62D6">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B62D6" w:rsidRDefault="006B62D6">
            <w:pPr>
              <w:rPr>
                <w:rFonts w:ascii="仿宋" w:eastAsia="仿宋" w:hAnsi="仿宋" w:cs="仿宋"/>
              </w:rPr>
            </w:pPr>
          </w:p>
        </w:tc>
      </w:tr>
      <w:tr w:rsidR="006B62D6">
        <w:trPr>
          <w:trHeight w:val="275"/>
        </w:trPr>
        <w:tc>
          <w:tcPr>
            <w:tcW w:w="6300" w:type="dxa"/>
            <w:gridSpan w:val="2"/>
            <w:tcBorders>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3</w:t>
            </w:r>
          </w:p>
        </w:tc>
      </w:tr>
      <w:tr w:rsidR="006B62D6">
        <w:trPr>
          <w:trHeight w:hRule="exact" w:val="374"/>
        </w:trPr>
        <w:tc>
          <w:tcPr>
            <w:tcW w:w="6300" w:type="dxa"/>
            <w:gridSpan w:val="2"/>
            <w:tcBorders>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B62D6" w:rsidRDefault="00B00F39">
            <w:pPr>
              <w:pStyle w:val="TableParagraph"/>
              <w:jc w:val="right"/>
              <w:rPr>
                <w:rFonts w:ascii="仿宋" w:eastAsia="仿宋" w:hAnsi="仿宋" w:cs="仿宋"/>
              </w:rPr>
            </w:pPr>
            <w:r>
              <w:rPr>
                <w:rFonts w:ascii="仿宋" w:eastAsia="仿宋" w:hAnsi="仿宋" w:cs="仿宋" w:hint="eastAsia"/>
              </w:rPr>
              <w:t>9,197.38</w:t>
            </w:r>
          </w:p>
        </w:tc>
        <w:tc>
          <w:tcPr>
            <w:tcW w:w="2778" w:type="dxa"/>
            <w:tcBorders>
              <w:left w:val="single" w:sz="6" w:space="0" w:color="000000"/>
              <w:bottom w:val="single" w:sz="6" w:space="0" w:color="000000"/>
            </w:tcBorders>
          </w:tcPr>
          <w:p w:rsidR="006B62D6" w:rsidRDefault="00B00F39">
            <w:pPr>
              <w:pStyle w:val="TableParagraph"/>
              <w:jc w:val="right"/>
              <w:rPr>
                <w:rFonts w:ascii="仿宋" w:eastAsia="仿宋" w:hAnsi="仿宋" w:cs="仿宋"/>
              </w:rPr>
            </w:pPr>
            <w:r>
              <w:rPr>
                <w:rFonts w:ascii="仿宋" w:eastAsia="仿宋" w:hAnsi="仿宋" w:cs="仿宋" w:hint="eastAsia"/>
              </w:rPr>
              <w:t>8,343.21</w:t>
            </w:r>
          </w:p>
        </w:tc>
        <w:tc>
          <w:tcPr>
            <w:tcW w:w="3155" w:type="dxa"/>
            <w:tcBorders>
              <w:left w:val="single" w:sz="6" w:space="0" w:color="000000"/>
              <w:bottom w:val="single" w:sz="6" w:space="0" w:color="000000"/>
              <w:right w:val="single" w:sz="6" w:space="0" w:color="000000"/>
            </w:tcBorders>
          </w:tcPr>
          <w:p w:rsidR="006B62D6" w:rsidRDefault="00B00F39">
            <w:pPr>
              <w:pStyle w:val="TableParagraph"/>
              <w:jc w:val="right"/>
              <w:rPr>
                <w:rFonts w:ascii="仿宋" w:eastAsia="仿宋" w:hAnsi="仿宋" w:cs="仿宋"/>
              </w:rPr>
            </w:pPr>
            <w:r>
              <w:rPr>
                <w:rFonts w:ascii="仿宋" w:eastAsia="仿宋" w:hAnsi="仿宋" w:cs="仿宋" w:hint="eastAsia"/>
              </w:rPr>
              <w:t>854.17</w:t>
            </w: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公共安全支出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5,993.21</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5,139.04</w:t>
            </w: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854.17</w:t>
            </w: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强制隔离戒毒</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5,993.21</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5,139.04</w:t>
            </w: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854.17</w:t>
            </w: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5,150.72</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5,139.04</w:t>
            </w: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11.68</w:t>
            </w: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2040804</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强制隔离戒毒人员生活</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37.56</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37.56</w:t>
            </w: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强制隔离戒毒人员教育</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3.10</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3.10</w:t>
            </w: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2040806</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所政设施建设</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710.94</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710.94</w:t>
            </w: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2040807</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信息化建设</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30.34</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30.34</w:t>
            </w: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2040899</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其他强制隔离戒毒支出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60.55</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60.55</w:t>
            </w: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935.83</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935.83</w:t>
            </w: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935.83</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935.83</w:t>
            </w: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147.59</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147.59</w:t>
            </w: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540.23</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540.23</w:t>
            </w: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248.01</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248.01</w:t>
            </w: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2,268.33</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2,268.33</w:t>
            </w: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2,268.33</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2,268.33</w:t>
            </w: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652.34</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652.34</w:t>
            </w: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1,615.99</w:t>
            </w:r>
          </w:p>
        </w:tc>
        <w:tc>
          <w:tcPr>
            <w:tcW w:w="2778" w:type="dxa"/>
            <w:tcBorders>
              <w:top w:val="single" w:sz="6" w:space="0" w:color="000000"/>
              <w:left w:val="single" w:sz="4" w:space="0" w:color="000000"/>
              <w:bottom w:val="single" w:sz="6"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1,615.99</w:t>
            </w:r>
          </w:p>
        </w:tc>
        <w:tc>
          <w:tcPr>
            <w:tcW w:w="3155" w:type="dxa"/>
            <w:tcBorders>
              <w:top w:val="single" w:sz="6" w:space="0" w:color="000000"/>
              <w:left w:val="single" w:sz="4"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bl>
    <w:p w:rsidR="006B62D6" w:rsidRDefault="00B00F39">
      <w:pPr>
        <w:tabs>
          <w:tab w:val="left" w:pos="0"/>
        </w:tabs>
        <w:jc w:val="both"/>
        <w:rPr>
          <w:rFonts w:ascii="仿宋" w:eastAsia="仿宋" w:hAnsi="仿宋" w:cs="仿宋"/>
        </w:rPr>
      </w:pPr>
      <w:r>
        <w:rPr>
          <w:rFonts w:ascii="仿宋" w:eastAsia="仿宋" w:hAnsi="仿宋" w:cs="仿宋" w:hint="eastAsia"/>
        </w:rPr>
        <w:lastRenderedPageBreak/>
        <w:t>注：本表反映本年度一般公共预算财政拨款、政府性基金预算财政拨款和国有资本经营预算财政拨款支出情况。本表金额单位转换时可能存在尾数误差。</w:t>
      </w:r>
    </w:p>
    <w:p w:rsidR="006B62D6" w:rsidRDefault="006B62D6">
      <w:pPr>
        <w:tabs>
          <w:tab w:val="left" w:pos="55"/>
        </w:tabs>
        <w:jc w:val="both"/>
        <w:rPr>
          <w:rFonts w:ascii="仿宋" w:eastAsia="仿宋" w:hAnsi="仿宋" w:cs="仿宋"/>
        </w:rPr>
        <w:sectPr w:rsidR="006B62D6">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6B62D6">
        <w:trPr>
          <w:trHeight w:val="319"/>
        </w:trPr>
        <w:tc>
          <w:tcPr>
            <w:tcW w:w="10515" w:type="dxa"/>
            <w:gridSpan w:val="5"/>
            <w:vAlign w:val="center"/>
          </w:tcPr>
          <w:p w:rsidR="006B62D6" w:rsidRDefault="00B00F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B62D6">
        <w:trPr>
          <w:trHeight w:val="319"/>
        </w:trPr>
        <w:tc>
          <w:tcPr>
            <w:tcW w:w="4532" w:type="dxa"/>
            <w:gridSpan w:val="2"/>
          </w:tcPr>
          <w:p w:rsidR="006B62D6" w:rsidRDefault="006B62D6">
            <w:pPr>
              <w:pStyle w:val="TableParagraph"/>
              <w:rPr>
                <w:rFonts w:ascii="仿宋" w:eastAsia="仿宋" w:hAnsi="仿宋" w:cs="仿宋"/>
                <w:sz w:val="20"/>
              </w:rPr>
            </w:pPr>
          </w:p>
        </w:tc>
        <w:tc>
          <w:tcPr>
            <w:tcW w:w="2047" w:type="dxa"/>
          </w:tcPr>
          <w:p w:rsidR="006B62D6" w:rsidRDefault="006B62D6">
            <w:pPr>
              <w:pStyle w:val="TableParagraph"/>
              <w:rPr>
                <w:rFonts w:ascii="仿宋" w:eastAsia="仿宋" w:hAnsi="仿宋" w:cs="仿宋"/>
                <w:sz w:val="20"/>
              </w:rPr>
            </w:pPr>
          </w:p>
        </w:tc>
        <w:tc>
          <w:tcPr>
            <w:tcW w:w="2040" w:type="dxa"/>
          </w:tcPr>
          <w:p w:rsidR="006B62D6" w:rsidRDefault="006B62D6">
            <w:pPr>
              <w:pStyle w:val="TableParagraph"/>
              <w:rPr>
                <w:rFonts w:ascii="仿宋" w:eastAsia="仿宋" w:hAnsi="仿宋" w:cs="仿宋"/>
                <w:sz w:val="20"/>
              </w:rPr>
            </w:pPr>
          </w:p>
        </w:tc>
        <w:tc>
          <w:tcPr>
            <w:tcW w:w="1896" w:type="dxa"/>
            <w:vAlign w:val="center"/>
          </w:tcPr>
          <w:p w:rsidR="006B62D6" w:rsidRDefault="00B00F3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B62D6">
        <w:trPr>
          <w:trHeight w:val="319"/>
        </w:trPr>
        <w:tc>
          <w:tcPr>
            <w:tcW w:w="8619" w:type="dxa"/>
            <w:gridSpan w:val="4"/>
          </w:tcPr>
          <w:p w:rsidR="006B62D6" w:rsidRDefault="00B00F3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南京市大连山强制隔离戒毒所</w:t>
            </w:r>
          </w:p>
        </w:tc>
        <w:tc>
          <w:tcPr>
            <w:tcW w:w="1896" w:type="dxa"/>
            <w:vAlign w:val="center"/>
          </w:tcPr>
          <w:p w:rsidR="006B62D6" w:rsidRDefault="00B00F39">
            <w:pPr>
              <w:pStyle w:val="TableParagraph"/>
              <w:jc w:val="right"/>
              <w:rPr>
                <w:rFonts w:ascii="仿宋" w:eastAsia="仿宋" w:hAnsi="仿宋" w:cs="仿宋"/>
                <w:sz w:val="20"/>
              </w:rPr>
            </w:pPr>
            <w:r>
              <w:rPr>
                <w:rFonts w:ascii="仿宋" w:eastAsia="仿宋" w:hAnsi="仿宋" w:cs="仿宋" w:hint="eastAsia"/>
              </w:rPr>
              <w:t>金额单位：万元</w:t>
            </w:r>
          </w:p>
        </w:tc>
      </w:tr>
      <w:tr w:rsidR="006B62D6">
        <w:trPr>
          <w:trHeight w:val="243"/>
        </w:trPr>
        <w:tc>
          <w:tcPr>
            <w:tcW w:w="4532" w:type="dxa"/>
            <w:gridSpan w:val="2"/>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sz w:val="20"/>
              </w:rPr>
            </w:pPr>
            <w:r>
              <w:rPr>
                <w:rFonts w:ascii="仿宋" w:eastAsia="仿宋" w:hAnsi="仿宋" w:cs="仿宋" w:hint="eastAsia"/>
              </w:rPr>
              <w:t>财政拨款基本支出</w:t>
            </w:r>
          </w:p>
        </w:tc>
      </w:tr>
      <w:tr w:rsidR="006B62D6">
        <w:trPr>
          <w:trHeight w:val="483"/>
        </w:trPr>
        <w:tc>
          <w:tcPr>
            <w:tcW w:w="990"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公用经费</w:t>
            </w:r>
          </w:p>
        </w:tc>
      </w:tr>
      <w:tr w:rsidR="006B62D6">
        <w:trPr>
          <w:trHeight w:hRule="exact" w:val="409"/>
        </w:trPr>
        <w:tc>
          <w:tcPr>
            <w:tcW w:w="4532" w:type="dxa"/>
            <w:gridSpan w:val="2"/>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8,343.21</w:t>
            </w:r>
          </w:p>
        </w:tc>
        <w:tc>
          <w:tcPr>
            <w:tcW w:w="2040" w:type="dxa"/>
            <w:tcBorders>
              <w:left w:val="single" w:sz="4" w:space="0" w:color="000000"/>
              <w:bottom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7,719.10</w:t>
            </w:r>
          </w:p>
        </w:tc>
        <w:tc>
          <w:tcPr>
            <w:tcW w:w="1896" w:type="dxa"/>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624.11</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7,267.39</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7,267.39</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814.33</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814.33</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2,831.09</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2,831.09</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1,061.57</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1,061.57</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540.23</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540.23</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248.01</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248.01</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242.10</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242.10</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41.19</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41.19</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652.34</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652.34</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54.70</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54.70</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781.82</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781.82</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624.11</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624.11</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80.65</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80.65</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4.96</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4.96</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29.51</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29.51</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118.28</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118.28</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11.63</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11.63</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13.87</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13.87</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20.00</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20.00</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15.00</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15.00</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24.94</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24.94</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90.00</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90.00</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25.00</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25.00</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18.40</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18.40</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150.79</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150.79</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21.09</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21.09</w:t>
            </w: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451.71</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451.71</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445.78</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445.78</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3.78</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3.78</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2.15</w:t>
            </w: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2.15</w:t>
            </w: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bl>
    <w:p w:rsidR="006B62D6" w:rsidRDefault="00B00F39">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B62D6" w:rsidRDefault="006B62D6">
      <w:pPr>
        <w:spacing w:line="255" w:lineRule="exact"/>
        <w:jc w:val="both"/>
        <w:rPr>
          <w:rFonts w:ascii="仿宋" w:eastAsia="仿宋" w:hAnsi="仿宋" w:cs="仿宋"/>
        </w:rPr>
        <w:sectPr w:rsidR="006B62D6">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6B62D6">
        <w:trPr>
          <w:trHeight w:val="560"/>
        </w:trPr>
        <w:tc>
          <w:tcPr>
            <w:tcW w:w="10446" w:type="dxa"/>
            <w:gridSpan w:val="5"/>
            <w:vAlign w:val="center"/>
          </w:tcPr>
          <w:p w:rsidR="006B62D6" w:rsidRDefault="00B00F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B62D6">
        <w:trPr>
          <w:trHeight w:val="147"/>
        </w:trPr>
        <w:tc>
          <w:tcPr>
            <w:tcW w:w="5466" w:type="dxa"/>
            <w:gridSpan w:val="2"/>
          </w:tcPr>
          <w:p w:rsidR="006B62D6" w:rsidRDefault="006B62D6">
            <w:pPr>
              <w:pStyle w:val="TableParagraph"/>
              <w:rPr>
                <w:rFonts w:ascii="仿宋" w:eastAsia="仿宋" w:hAnsi="仿宋" w:cs="仿宋"/>
                <w:sz w:val="20"/>
              </w:rPr>
            </w:pPr>
          </w:p>
        </w:tc>
        <w:tc>
          <w:tcPr>
            <w:tcW w:w="1969" w:type="dxa"/>
          </w:tcPr>
          <w:p w:rsidR="006B62D6" w:rsidRDefault="006B62D6">
            <w:pPr>
              <w:pStyle w:val="TableParagraph"/>
              <w:rPr>
                <w:rFonts w:ascii="仿宋" w:eastAsia="仿宋" w:hAnsi="仿宋" w:cs="仿宋"/>
                <w:sz w:val="20"/>
              </w:rPr>
            </w:pPr>
          </w:p>
        </w:tc>
        <w:tc>
          <w:tcPr>
            <w:tcW w:w="1499" w:type="dxa"/>
          </w:tcPr>
          <w:p w:rsidR="006B62D6" w:rsidRDefault="006B62D6">
            <w:pPr>
              <w:pStyle w:val="TableParagraph"/>
              <w:rPr>
                <w:rFonts w:ascii="仿宋" w:eastAsia="仿宋" w:hAnsi="仿宋" w:cs="仿宋"/>
                <w:sz w:val="20"/>
              </w:rPr>
            </w:pPr>
          </w:p>
        </w:tc>
        <w:tc>
          <w:tcPr>
            <w:tcW w:w="1512" w:type="dxa"/>
            <w:vAlign w:val="center"/>
          </w:tcPr>
          <w:p w:rsidR="006B62D6" w:rsidRDefault="00B00F3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B62D6">
        <w:trPr>
          <w:trHeight w:val="303"/>
        </w:trPr>
        <w:tc>
          <w:tcPr>
            <w:tcW w:w="7435" w:type="dxa"/>
            <w:gridSpan w:val="3"/>
          </w:tcPr>
          <w:p w:rsidR="006B62D6" w:rsidRDefault="00B00F3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南京市大连山强制隔离戒毒所</w:t>
            </w:r>
          </w:p>
        </w:tc>
        <w:tc>
          <w:tcPr>
            <w:tcW w:w="3011" w:type="dxa"/>
            <w:gridSpan w:val="2"/>
          </w:tcPr>
          <w:p w:rsidR="006B62D6" w:rsidRDefault="00B00F39">
            <w:pPr>
              <w:pStyle w:val="TableParagraph"/>
              <w:jc w:val="right"/>
              <w:rPr>
                <w:rFonts w:ascii="仿宋" w:eastAsia="仿宋" w:hAnsi="仿宋" w:cs="仿宋"/>
              </w:rPr>
            </w:pPr>
            <w:r>
              <w:rPr>
                <w:rFonts w:ascii="仿宋" w:eastAsia="仿宋" w:hAnsi="仿宋" w:cs="仿宋" w:hint="eastAsia"/>
              </w:rPr>
              <w:t>金额单位：万元</w:t>
            </w:r>
          </w:p>
        </w:tc>
      </w:tr>
      <w:tr w:rsidR="006B62D6">
        <w:trPr>
          <w:trHeight w:val="158"/>
        </w:trPr>
        <w:tc>
          <w:tcPr>
            <w:tcW w:w="5466" w:type="dxa"/>
            <w:gridSpan w:val="2"/>
            <w:tcBorders>
              <w:top w:val="single" w:sz="6" w:space="0" w:color="000000"/>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项目支出</w:t>
            </w:r>
          </w:p>
        </w:tc>
      </w:tr>
      <w:tr w:rsidR="006B62D6">
        <w:trPr>
          <w:trHeight w:val="561"/>
        </w:trPr>
        <w:tc>
          <w:tcPr>
            <w:tcW w:w="1134" w:type="dxa"/>
            <w:tcBorders>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B62D6" w:rsidRDefault="006B62D6">
            <w:pPr>
              <w:rPr>
                <w:rFonts w:ascii="仿宋" w:eastAsia="仿宋" w:hAnsi="仿宋" w:cs="仿宋"/>
                <w:sz w:val="2"/>
                <w:szCs w:val="2"/>
              </w:rPr>
            </w:pPr>
          </w:p>
        </w:tc>
        <w:tc>
          <w:tcPr>
            <w:tcW w:w="1499" w:type="dxa"/>
            <w:vMerge/>
            <w:tcBorders>
              <w:left w:val="single" w:sz="6" w:space="0" w:color="000000"/>
              <w:bottom w:val="single" w:sz="6" w:space="0" w:color="000000"/>
            </w:tcBorders>
          </w:tcPr>
          <w:p w:rsidR="006B62D6" w:rsidRDefault="006B62D6">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B62D6" w:rsidRDefault="006B62D6">
            <w:pPr>
              <w:rPr>
                <w:rFonts w:ascii="仿宋" w:eastAsia="仿宋" w:hAnsi="仿宋" w:cs="仿宋"/>
                <w:sz w:val="2"/>
                <w:szCs w:val="2"/>
              </w:rPr>
            </w:pPr>
          </w:p>
        </w:tc>
      </w:tr>
      <w:tr w:rsidR="006B62D6">
        <w:trPr>
          <w:trHeight w:val="152"/>
        </w:trPr>
        <w:tc>
          <w:tcPr>
            <w:tcW w:w="5466" w:type="dxa"/>
            <w:gridSpan w:val="2"/>
            <w:tcBorders>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3</w:t>
            </w:r>
          </w:p>
        </w:tc>
      </w:tr>
      <w:tr w:rsidR="006B62D6">
        <w:trPr>
          <w:trHeight w:hRule="exact" w:val="298"/>
        </w:trPr>
        <w:tc>
          <w:tcPr>
            <w:tcW w:w="5466" w:type="dxa"/>
            <w:gridSpan w:val="2"/>
            <w:tcBorders>
              <w:left w:val="single" w:sz="6" w:space="0" w:color="000000"/>
              <w:bottom w:val="single" w:sz="6" w:space="0" w:color="000000"/>
            </w:tcBorders>
            <w:vAlign w:val="center"/>
          </w:tcPr>
          <w:p w:rsidR="006B62D6" w:rsidRDefault="00B00F39">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9,197.38</w:t>
            </w:r>
          </w:p>
        </w:tc>
        <w:tc>
          <w:tcPr>
            <w:tcW w:w="1499" w:type="dxa"/>
            <w:tcBorders>
              <w:left w:val="single" w:sz="6" w:space="0" w:color="000000"/>
              <w:bottom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8,343.21</w:t>
            </w:r>
          </w:p>
        </w:tc>
        <w:tc>
          <w:tcPr>
            <w:tcW w:w="1512" w:type="dxa"/>
            <w:tcBorders>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854.17</w:t>
            </w: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公共安全支出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5,993.21</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5,139.04</w:t>
            </w: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854.17</w:t>
            </w: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强制隔离戒毒</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5,993.21</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5,139.04</w:t>
            </w: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854.17</w:t>
            </w: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5,150.72</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5,139.04</w:t>
            </w: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11.68</w:t>
            </w: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2040804</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强制隔离戒毒人员生活</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37.56</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37.56</w:t>
            </w: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强制隔离戒毒人员教育</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3.10</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3.10</w:t>
            </w: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2040806</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所政设施建设</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710.94</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710.94</w:t>
            </w: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2040807</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信息化建设</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30.34</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30.34</w:t>
            </w: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2040899</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其他强制隔离戒毒支出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60.55</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60.55</w:t>
            </w: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935.83</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935.83</w:t>
            </w: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935.83</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935.83</w:t>
            </w: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147.59</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147.59</w:t>
            </w: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540.23</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540.23</w:t>
            </w: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248.01</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248.01</w:t>
            </w: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2,268.33</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2,268.33</w:t>
            </w: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2,268.33</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2,268.33</w:t>
            </w: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652.34</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652.34</w:t>
            </w: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1,615.99</w:t>
            </w:r>
          </w:p>
        </w:tc>
        <w:tc>
          <w:tcPr>
            <w:tcW w:w="1499" w:type="dxa"/>
            <w:tcBorders>
              <w:top w:val="single" w:sz="6" w:space="0" w:color="000000"/>
              <w:left w:val="single" w:sz="6" w:space="0" w:color="000000"/>
              <w:bottom w:val="single" w:sz="6" w:space="0" w:color="000000"/>
              <w:right w:val="single" w:sz="6"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1,615.99</w:t>
            </w:r>
          </w:p>
        </w:tc>
        <w:tc>
          <w:tcPr>
            <w:tcW w:w="1512" w:type="dxa"/>
            <w:tcBorders>
              <w:top w:val="single" w:sz="6" w:space="0" w:color="000000"/>
              <w:left w:val="single" w:sz="6" w:space="0" w:color="000000"/>
              <w:bottom w:val="single" w:sz="6" w:space="0" w:color="000000"/>
              <w:right w:val="single" w:sz="6" w:space="0" w:color="000000"/>
            </w:tcBorders>
            <w:vAlign w:val="center"/>
          </w:tcPr>
          <w:p w:rsidR="006B62D6" w:rsidRDefault="006B62D6">
            <w:pPr>
              <w:pStyle w:val="TableParagraph"/>
              <w:jc w:val="right"/>
              <w:rPr>
                <w:rFonts w:ascii="仿宋" w:eastAsia="仿宋" w:hAnsi="仿宋" w:cs="仿宋"/>
              </w:rPr>
            </w:pPr>
          </w:p>
        </w:tc>
      </w:tr>
    </w:tbl>
    <w:p w:rsidR="006B62D6" w:rsidRDefault="00B00F39">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B62D6" w:rsidRDefault="006B62D6">
      <w:pPr>
        <w:spacing w:before="25"/>
        <w:jc w:val="both"/>
        <w:rPr>
          <w:rFonts w:ascii="仿宋" w:eastAsia="仿宋" w:hAnsi="仿宋" w:cs="仿宋"/>
        </w:rPr>
        <w:sectPr w:rsidR="006B62D6">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6B62D6">
        <w:trPr>
          <w:trHeight w:val="319"/>
        </w:trPr>
        <w:tc>
          <w:tcPr>
            <w:tcW w:w="10473" w:type="dxa"/>
            <w:gridSpan w:val="5"/>
          </w:tcPr>
          <w:p w:rsidR="006B62D6" w:rsidRDefault="00B00F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B62D6">
        <w:trPr>
          <w:trHeight w:val="199"/>
        </w:trPr>
        <w:tc>
          <w:tcPr>
            <w:tcW w:w="8595" w:type="dxa"/>
            <w:gridSpan w:val="4"/>
            <w:vAlign w:val="center"/>
          </w:tcPr>
          <w:p w:rsidR="006B62D6" w:rsidRDefault="006B62D6">
            <w:pPr>
              <w:pStyle w:val="TableParagraph"/>
              <w:jc w:val="right"/>
              <w:rPr>
                <w:rFonts w:ascii="仿宋" w:eastAsia="仿宋" w:hAnsi="仿宋" w:cs="仿宋"/>
                <w:color w:val="000000"/>
              </w:rPr>
            </w:pPr>
          </w:p>
        </w:tc>
        <w:tc>
          <w:tcPr>
            <w:tcW w:w="1878" w:type="dxa"/>
            <w:vAlign w:val="center"/>
          </w:tcPr>
          <w:p w:rsidR="006B62D6" w:rsidRDefault="00B00F3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B62D6">
        <w:trPr>
          <w:trHeight w:val="320"/>
        </w:trPr>
        <w:tc>
          <w:tcPr>
            <w:tcW w:w="8595" w:type="dxa"/>
            <w:gridSpan w:val="4"/>
            <w:vAlign w:val="center"/>
          </w:tcPr>
          <w:p w:rsidR="006B62D6" w:rsidRDefault="00B00F3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南京市大连山强制隔离戒毒所</w:t>
            </w:r>
          </w:p>
        </w:tc>
        <w:tc>
          <w:tcPr>
            <w:tcW w:w="1878" w:type="dxa"/>
            <w:vAlign w:val="center"/>
          </w:tcPr>
          <w:p w:rsidR="006B62D6" w:rsidRDefault="00B00F39">
            <w:pPr>
              <w:pStyle w:val="TableParagraph"/>
              <w:jc w:val="right"/>
              <w:rPr>
                <w:rFonts w:ascii="仿宋" w:eastAsia="仿宋" w:hAnsi="仿宋" w:cs="仿宋"/>
                <w:sz w:val="20"/>
              </w:rPr>
            </w:pPr>
            <w:r>
              <w:rPr>
                <w:rFonts w:ascii="仿宋" w:eastAsia="仿宋" w:hAnsi="仿宋" w:cs="仿宋" w:hint="eastAsia"/>
              </w:rPr>
              <w:t>金额单位：万元</w:t>
            </w:r>
          </w:p>
        </w:tc>
      </w:tr>
      <w:tr w:rsidR="006B62D6">
        <w:trPr>
          <w:trHeight w:val="180"/>
        </w:trPr>
        <w:tc>
          <w:tcPr>
            <w:tcW w:w="4687" w:type="dxa"/>
            <w:gridSpan w:val="2"/>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B62D6">
        <w:trPr>
          <w:trHeight w:val="474"/>
        </w:trPr>
        <w:tc>
          <w:tcPr>
            <w:tcW w:w="1121"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公用经费</w:t>
            </w:r>
          </w:p>
        </w:tc>
      </w:tr>
      <w:tr w:rsidR="006B62D6">
        <w:trPr>
          <w:trHeight w:hRule="exact" w:val="394"/>
        </w:trPr>
        <w:tc>
          <w:tcPr>
            <w:tcW w:w="4687" w:type="dxa"/>
            <w:gridSpan w:val="2"/>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8,343.21</w:t>
            </w:r>
          </w:p>
        </w:tc>
        <w:tc>
          <w:tcPr>
            <w:tcW w:w="1708" w:type="dxa"/>
            <w:tcBorders>
              <w:left w:val="single" w:sz="4" w:space="0" w:color="000000"/>
              <w:bottom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7,719.10</w:t>
            </w:r>
          </w:p>
        </w:tc>
        <w:tc>
          <w:tcPr>
            <w:tcW w:w="1878" w:type="dxa"/>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624.11</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7,267.39</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7,267.39</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814.33</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814.33</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2,831.09</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2,831.09</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1,061.57</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1,061.57</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540.23</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540.23</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248.01</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248.01</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242.10</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242.10</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41.19</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41.19</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652.34</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652.34</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54.70</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54.70</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781.82</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781.82</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624.11</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624.11</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80.65</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80.65</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4.96</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4.96</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29.51</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29.51</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118.28</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118.28</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11.63</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11.63</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13.87</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13.87</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20.00</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20.00</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15.00</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15.00</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24.94</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24.94</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90.00</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90.00</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25.00</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25.00</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18.40</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18.40</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150.79</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150.79</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21.09</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21.09</w:t>
            </w: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451.71</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451.71</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445.78</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445.78</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3.78</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3.78</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2.15</w:t>
            </w: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2.15</w:t>
            </w: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bl>
    <w:p w:rsidR="006B62D6" w:rsidRDefault="00B00F39">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B62D6" w:rsidRDefault="006B62D6">
      <w:pPr>
        <w:spacing w:before="25"/>
        <w:jc w:val="both"/>
        <w:rPr>
          <w:rFonts w:ascii="仿宋" w:eastAsia="仿宋" w:hAnsi="仿宋" w:cs="仿宋"/>
        </w:rPr>
        <w:sectPr w:rsidR="006B62D6">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B62D6">
        <w:trPr>
          <w:trHeight w:val="321"/>
        </w:trPr>
        <w:tc>
          <w:tcPr>
            <w:tcW w:w="16486" w:type="dxa"/>
            <w:gridSpan w:val="16"/>
          </w:tcPr>
          <w:p w:rsidR="006B62D6" w:rsidRDefault="00B00F39">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6B62D6">
        <w:trPr>
          <w:trHeight w:val="207"/>
        </w:trPr>
        <w:tc>
          <w:tcPr>
            <w:tcW w:w="16486" w:type="dxa"/>
            <w:gridSpan w:val="16"/>
          </w:tcPr>
          <w:p w:rsidR="006B62D6" w:rsidRDefault="00B00F39">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B62D6">
        <w:trPr>
          <w:trHeight w:val="103"/>
        </w:trPr>
        <w:tc>
          <w:tcPr>
            <w:tcW w:w="8212" w:type="dxa"/>
            <w:gridSpan w:val="8"/>
            <w:tcBorders>
              <w:bottom w:val="single" w:sz="4" w:space="0" w:color="auto"/>
            </w:tcBorders>
          </w:tcPr>
          <w:p w:rsidR="006B62D6" w:rsidRDefault="00B00F3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南京市大连山强制隔离戒毒所</w:t>
            </w:r>
          </w:p>
        </w:tc>
        <w:tc>
          <w:tcPr>
            <w:tcW w:w="8274" w:type="dxa"/>
            <w:gridSpan w:val="8"/>
            <w:tcBorders>
              <w:bottom w:val="single" w:sz="4" w:space="0" w:color="auto"/>
            </w:tcBorders>
          </w:tcPr>
          <w:p w:rsidR="006B62D6" w:rsidRDefault="00B00F39">
            <w:pPr>
              <w:pStyle w:val="TableParagraph"/>
              <w:jc w:val="right"/>
              <w:rPr>
                <w:rFonts w:ascii="仿宋" w:eastAsia="仿宋" w:hAnsi="仿宋" w:cs="仿宋"/>
              </w:rPr>
            </w:pPr>
            <w:r>
              <w:rPr>
                <w:rFonts w:ascii="仿宋" w:eastAsia="仿宋" w:hAnsi="仿宋" w:cs="仿宋" w:hint="eastAsia"/>
              </w:rPr>
              <w:t>金额单位：万元</w:t>
            </w:r>
          </w:p>
        </w:tc>
      </w:tr>
      <w:tr w:rsidR="006B62D6">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B62D6" w:rsidRDefault="00B00F39">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B62D6" w:rsidRDefault="00B00F39">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B62D6">
        <w:trPr>
          <w:trHeight w:val="179"/>
        </w:trPr>
        <w:tc>
          <w:tcPr>
            <w:tcW w:w="6159" w:type="dxa"/>
            <w:gridSpan w:val="6"/>
            <w:tcBorders>
              <w:top w:val="single" w:sz="4" w:space="0" w:color="auto"/>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培训费</w:t>
            </w:r>
          </w:p>
        </w:tc>
      </w:tr>
      <w:tr w:rsidR="006B62D6">
        <w:trPr>
          <w:trHeight w:val="297"/>
        </w:trPr>
        <w:tc>
          <w:tcPr>
            <w:tcW w:w="1044" w:type="dxa"/>
            <w:vMerge w:val="restart"/>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公务</w:t>
            </w:r>
          </w:p>
          <w:p w:rsidR="006B62D6" w:rsidRDefault="00B00F39">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B62D6" w:rsidRDefault="006B62D6">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B62D6" w:rsidRDefault="006B62D6">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B62D6" w:rsidRDefault="00B00F39">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B62D6" w:rsidRDefault="00B00F39">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公务</w:t>
            </w:r>
          </w:p>
          <w:p w:rsidR="006B62D6" w:rsidRDefault="00B00F39">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B62D6" w:rsidRDefault="006B62D6">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B62D6" w:rsidRDefault="006B62D6">
            <w:pPr>
              <w:jc w:val="center"/>
              <w:rPr>
                <w:rFonts w:ascii="仿宋" w:eastAsia="仿宋" w:hAnsi="仿宋" w:cs="仿宋"/>
                <w:sz w:val="20"/>
              </w:rPr>
            </w:pPr>
          </w:p>
        </w:tc>
      </w:tr>
      <w:tr w:rsidR="006B62D6">
        <w:trPr>
          <w:trHeight w:hRule="exact" w:val="621"/>
        </w:trPr>
        <w:tc>
          <w:tcPr>
            <w:tcW w:w="1044" w:type="dxa"/>
            <w:vMerge/>
            <w:tcBorders>
              <w:left w:val="single" w:sz="4" w:space="0" w:color="000000"/>
              <w:bottom w:val="single" w:sz="4" w:space="0" w:color="000000"/>
            </w:tcBorders>
          </w:tcPr>
          <w:p w:rsidR="006B62D6" w:rsidRDefault="006B62D6">
            <w:pPr>
              <w:rPr>
                <w:rFonts w:ascii="仿宋" w:eastAsia="仿宋" w:hAnsi="仿宋" w:cs="仿宋"/>
                <w:sz w:val="2"/>
                <w:szCs w:val="2"/>
              </w:rPr>
            </w:pPr>
          </w:p>
        </w:tc>
        <w:tc>
          <w:tcPr>
            <w:tcW w:w="1042" w:type="dxa"/>
            <w:vMerge/>
            <w:tcBorders>
              <w:left w:val="single" w:sz="4" w:space="0" w:color="000000"/>
              <w:bottom w:val="single" w:sz="4" w:space="0" w:color="000000"/>
            </w:tcBorders>
          </w:tcPr>
          <w:p w:rsidR="006B62D6" w:rsidRDefault="006B62D6">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B62D6" w:rsidRDefault="006B62D6">
            <w:pPr>
              <w:rPr>
                <w:rFonts w:ascii="仿宋" w:eastAsia="仿宋" w:hAnsi="仿宋" w:cs="仿宋"/>
                <w:sz w:val="2"/>
                <w:szCs w:val="2"/>
              </w:rPr>
            </w:pPr>
          </w:p>
        </w:tc>
        <w:tc>
          <w:tcPr>
            <w:tcW w:w="1043" w:type="dxa"/>
            <w:vMerge/>
            <w:tcBorders>
              <w:left w:val="single" w:sz="4" w:space="0" w:color="000000"/>
              <w:bottom w:val="single" w:sz="4" w:space="0" w:color="000000"/>
            </w:tcBorders>
          </w:tcPr>
          <w:p w:rsidR="006B62D6" w:rsidRDefault="006B62D6">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B62D6" w:rsidRDefault="006B62D6">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B62D6" w:rsidRDefault="006B62D6">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B62D6" w:rsidRDefault="006B62D6">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B62D6" w:rsidRDefault="006B62D6">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B62D6" w:rsidRDefault="006B62D6">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B62D6" w:rsidRDefault="006B62D6">
            <w:pPr>
              <w:rPr>
                <w:rFonts w:ascii="仿宋" w:eastAsia="仿宋" w:hAnsi="仿宋" w:cs="仿宋"/>
                <w:sz w:val="2"/>
                <w:szCs w:val="2"/>
              </w:rPr>
            </w:pPr>
          </w:p>
        </w:tc>
      </w:tr>
      <w:tr w:rsidR="006B62D6">
        <w:trPr>
          <w:cantSplit/>
          <w:trHeight w:val="380"/>
        </w:trPr>
        <w:tc>
          <w:tcPr>
            <w:tcW w:w="1044" w:type="dxa"/>
            <w:tcBorders>
              <w:left w:val="single" w:sz="4" w:space="0" w:color="000000"/>
              <w:bottom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18.40</w:t>
            </w:r>
          </w:p>
        </w:tc>
        <w:tc>
          <w:tcPr>
            <w:tcW w:w="1042" w:type="dxa"/>
            <w:tcBorders>
              <w:left w:val="single" w:sz="4" w:space="0" w:color="000000"/>
              <w:bottom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18.40</w:t>
            </w:r>
          </w:p>
        </w:tc>
        <w:tc>
          <w:tcPr>
            <w:tcW w:w="1029" w:type="dxa"/>
            <w:tcBorders>
              <w:left w:val="single" w:sz="4" w:space="0" w:color="000000"/>
              <w:bottom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18.40</w:t>
            </w:r>
          </w:p>
        </w:tc>
        <w:tc>
          <w:tcPr>
            <w:tcW w:w="1026" w:type="dxa"/>
            <w:tcBorders>
              <w:left w:val="single" w:sz="4" w:space="0" w:color="000000"/>
              <w:bottom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8.00</w:t>
            </w:r>
          </w:p>
        </w:tc>
        <w:tc>
          <w:tcPr>
            <w:tcW w:w="1010" w:type="dxa"/>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15.00</w:t>
            </w:r>
          </w:p>
        </w:tc>
        <w:tc>
          <w:tcPr>
            <w:tcW w:w="1058" w:type="dxa"/>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18.40</w:t>
            </w:r>
          </w:p>
        </w:tc>
        <w:tc>
          <w:tcPr>
            <w:tcW w:w="1010" w:type="dxa"/>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18.40</w:t>
            </w:r>
          </w:p>
        </w:tc>
        <w:tc>
          <w:tcPr>
            <w:tcW w:w="1089" w:type="dxa"/>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18.40</w:t>
            </w:r>
          </w:p>
        </w:tc>
        <w:tc>
          <w:tcPr>
            <w:tcW w:w="1043" w:type="dxa"/>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sz w:val="18"/>
                <w:szCs w:val="18"/>
              </w:rPr>
            </w:pPr>
            <w:r>
              <w:rPr>
                <w:rFonts w:ascii="仿宋" w:eastAsia="仿宋" w:hAnsi="仿宋" w:cs="仿宋" w:hint="eastAsia"/>
                <w:sz w:val="18"/>
                <w:szCs w:val="18"/>
              </w:rPr>
              <w:t>15.00</w:t>
            </w:r>
          </w:p>
        </w:tc>
      </w:tr>
    </w:tbl>
    <w:p w:rsidR="006B62D6" w:rsidRDefault="00B00F39">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6B62D6">
        <w:trPr>
          <w:cantSplit/>
          <w:trHeight w:val="214"/>
        </w:trPr>
        <w:tc>
          <w:tcPr>
            <w:tcW w:w="4028" w:type="dxa"/>
            <w:tcBorders>
              <w:top w:val="single" w:sz="4" w:space="0" w:color="auto"/>
              <w:left w:val="single" w:sz="4" w:space="0" w:color="auto"/>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统计数</w:t>
            </w:r>
          </w:p>
        </w:tc>
      </w:tr>
      <w:tr w:rsidR="006B62D6">
        <w:trPr>
          <w:cantSplit/>
          <w:trHeight w:val="190"/>
        </w:trPr>
        <w:tc>
          <w:tcPr>
            <w:tcW w:w="4028" w:type="dxa"/>
            <w:tcBorders>
              <w:top w:val="single" w:sz="4" w:space="0" w:color="auto"/>
              <w:left w:val="single" w:sz="4" w:space="0" w:color="auto"/>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0.00</w:t>
            </w:r>
          </w:p>
        </w:tc>
      </w:tr>
      <w:tr w:rsidR="006B62D6">
        <w:trPr>
          <w:cantSplit/>
          <w:trHeight w:val="190"/>
        </w:trPr>
        <w:tc>
          <w:tcPr>
            <w:tcW w:w="4028" w:type="dxa"/>
            <w:tcBorders>
              <w:top w:val="single" w:sz="4" w:space="0" w:color="auto"/>
              <w:left w:val="single" w:sz="4" w:space="0" w:color="auto"/>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7.00</w:t>
            </w:r>
          </w:p>
        </w:tc>
      </w:tr>
      <w:tr w:rsidR="006B62D6">
        <w:trPr>
          <w:cantSplit/>
          <w:trHeight w:val="190"/>
        </w:trPr>
        <w:tc>
          <w:tcPr>
            <w:tcW w:w="4028" w:type="dxa"/>
            <w:tcBorders>
              <w:top w:val="single" w:sz="4" w:space="0" w:color="auto"/>
              <w:left w:val="single" w:sz="4" w:space="0" w:color="auto"/>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0.00</w:t>
            </w:r>
          </w:p>
        </w:tc>
      </w:tr>
      <w:tr w:rsidR="006B62D6">
        <w:trPr>
          <w:cantSplit/>
          <w:trHeight w:val="190"/>
        </w:trPr>
        <w:tc>
          <w:tcPr>
            <w:tcW w:w="4028" w:type="dxa"/>
            <w:tcBorders>
              <w:top w:val="single" w:sz="4" w:space="0" w:color="auto"/>
              <w:left w:val="single" w:sz="4" w:space="0" w:color="auto"/>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0.00</w:t>
            </w:r>
          </w:p>
        </w:tc>
      </w:tr>
      <w:tr w:rsidR="006B62D6">
        <w:trPr>
          <w:cantSplit/>
          <w:trHeight w:val="190"/>
        </w:trPr>
        <w:tc>
          <w:tcPr>
            <w:tcW w:w="4028" w:type="dxa"/>
            <w:tcBorders>
              <w:top w:val="single" w:sz="4" w:space="0" w:color="auto"/>
              <w:left w:val="single" w:sz="4" w:space="0" w:color="auto"/>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0.00</w:t>
            </w:r>
          </w:p>
        </w:tc>
      </w:tr>
      <w:tr w:rsidR="006B62D6">
        <w:trPr>
          <w:cantSplit/>
          <w:trHeight w:val="190"/>
        </w:trPr>
        <w:tc>
          <w:tcPr>
            <w:tcW w:w="4028" w:type="dxa"/>
            <w:tcBorders>
              <w:top w:val="single" w:sz="4" w:space="0" w:color="auto"/>
              <w:left w:val="single" w:sz="4" w:space="0" w:color="auto"/>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12.00</w:t>
            </w:r>
          </w:p>
        </w:tc>
        <w:tc>
          <w:tcPr>
            <w:tcW w:w="3908" w:type="dxa"/>
            <w:tcBorders>
              <w:top w:val="single" w:sz="4" w:space="0" w:color="auto"/>
              <w:left w:val="single" w:sz="4" w:space="0" w:color="000000"/>
              <w:bottom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33.00</w:t>
            </w:r>
          </w:p>
        </w:tc>
      </w:tr>
    </w:tbl>
    <w:p w:rsidR="006B62D6" w:rsidRDefault="00B00F39">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B62D6" w:rsidRDefault="006B62D6">
      <w:pPr>
        <w:ind w:left="227" w:firstLineChars="100" w:firstLine="220"/>
        <w:jc w:val="both"/>
        <w:rPr>
          <w:rFonts w:ascii="仿宋" w:eastAsia="仿宋" w:hAnsi="仿宋" w:cs="仿宋"/>
        </w:rPr>
        <w:sectPr w:rsidR="006B62D6">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6B62D6">
        <w:trPr>
          <w:trHeight w:val="395"/>
        </w:trPr>
        <w:tc>
          <w:tcPr>
            <w:tcW w:w="15400" w:type="dxa"/>
            <w:gridSpan w:val="5"/>
            <w:vAlign w:val="center"/>
          </w:tcPr>
          <w:p w:rsidR="006B62D6" w:rsidRDefault="00B00F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B62D6">
        <w:trPr>
          <w:trHeight w:val="323"/>
        </w:trPr>
        <w:tc>
          <w:tcPr>
            <w:tcW w:w="8426" w:type="dxa"/>
            <w:gridSpan w:val="2"/>
          </w:tcPr>
          <w:p w:rsidR="006B62D6" w:rsidRDefault="006B62D6">
            <w:pPr>
              <w:pStyle w:val="TableParagraph"/>
              <w:rPr>
                <w:rFonts w:ascii="仿宋" w:eastAsia="仿宋" w:hAnsi="仿宋" w:cs="仿宋"/>
                <w:sz w:val="20"/>
              </w:rPr>
            </w:pPr>
          </w:p>
        </w:tc>
        <w:tc>
          <w:tcPr>
            <w:tcW w:w="2684" w:type="dxa"/>
          </w:tcPr>
          <w:p w:rsidR="006B62D6" w:rsidRDefault="006B62D6">
            <w:pPr>
              <w:pStyle w:val="TableParagraph"/>
              <w:rPr>
                <w:rFonts w:ascii="仿宋" w:eastAsia="仿宋" w:hAnsi="仿宋" w:cs="仿宋"/>
                <w:sz w:val="27"/>
              </w:rPr>
            </w:pPr>
          </w:p>
        </w:tc>
        <w:tc>
          <w:tcPr>
            <w:tcW w:w="2432" w:type="dxa"/>
          </w:tcPr>
          <w:p w:rsidR="006B62D6" w:rsidRDefault="006B62D6">
            <w:pPr>
              <w:pStyle w:val="TableParagraph"/>
              <w:rPr>
                <w:rFonts w:ascii="仿宋" w:eastAsia="仿宋" w:hAnsi="仿宋" w:cs="仿宋"/>
                <w:sz w:val="20"/>
              </w:rPr>
            </w:pPr>
          </w:p>
        </w:tc>
        <w:tc>
          <w:tcPr>
            <w:tcW w:w="1858" w:type="dxa"/>
            <w:vAlign w:val="center"/>
          </w:tcPr>
          <w:p w:rsidR="006B62D6" w:rsidRDefault="00B00F3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B62D6">
        <w:trPr>
          <w:trHeight w:val="152"/>
        </w:trPr>
        <w:tc>
          <w:tcPr>
            <w:tcW w:w="13542" w:type="dxa"/>
            <w:gridSpan w:val="4"/>
            <w:vAlign w:val="center"/>
          </w:tcPr>
          <w:p w:rsidR="006B62D6" w:rsidRDefault="00B00F3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南京市大连山强制隔离戒毒所</w:t>
            </w:r>
          </w:p>
        </w:tc>
        <w:tc>
          <w:tcPr>
            <w:tcW w:w="1858" w:type="dxa"/>
            <w:vAlign w:val="center"/>
          </w:tcPr>
          <w:p w:rsidR="006B62D6" w:rsidRDefault="00B00F39">
            <w:pPr>
              <w:pStyle w:val="TableParagraph"/>
              <w:jc w:val="right"/>
              <w:rPr>
                <w:rFonts w:ascii="仿宋" w:eastAsia="仿宋" w:hAnsi="仿宋" w:cs="仿宋"/>
                <w:sz w:val="27"/>
              </w:rPr>
            </w:pPr>
            <w:r>
              <w:rPr>
                <w:rFonts w:ascii="仿宋" w:eastAsia="仿宋" w:hAnsi="仿宋" w:cs="仿宋" w:hint="eastAsia"/>
              </w:rPr>
              <w:t>金额单位：万元</w:t>
            </w:r>
          </w:p>
        </w:tc>
      </w:tr>
      <w:tr w:rsidR="006B62D6">
        <w:trPr>
          <w:trHeight w:val="267"/>
        </w:trPr>
        <w:tc>
          <w:tcPr>
            <w:tcW w:w="8426" w:type="dxa"/>
            <w:gridSpan w:val="2"/>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项目支出</w:t>
            </w:r>
          </w:p>
        </w:tc>
      </w:tr>
      <w:tr w:rsidR="006B62D6">
        <w:trPr>
          <w:trHeight w:val="427"/>
        </w:trPr>
        <w:tc>
          <w:tcPr>
            <w:tcW w:w="1431"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功能分类</w:t>
            </w:r>
          </w:p>
          <w:p w:rsidR="006B62D6" w:rsidRDefault="00B00F39">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B62D6" w:rsidRDefault="006B62D6">
            <w:pPr>
              <w:rPr>
                <w:rFonts w:ascii="仿宋" w:eastAsia="仿宋" w:hAnsi="仿宋" w:cs="仿宋"/>
              </w:rPr>
            </w:pPr>
          </w:p>
        </w:tc>
        <w:tc>
          <w:tcPr>
            <w:tcW w:w="2432" w:type="dxa"/>
            <w:vMerge/>
            <w:tcBorders>
              <w:left w:val="single" w:sz="4" w:space="0" w:color="000000"/>
              <w:bottom w:val="single" w:sz="4" w:space="0" w:color="000000"/>
            </w:tcBorders>
            <w:vAlign w:val="center"/>
          </w:tcPr>
          <w:p w:rsidR="006B62D6" w:rsidRDefault="006B62D6">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B62D6" w:rsidRDefault="006B62D6">
            <w:pPr>
              <w:rPr>
                <w:rFonts w:ascii="仿宋" w:eastAsia="仿宋" w:hAnsi="仿宋" w:cs="仿宋"/>
              </w:rPr>
            </w:pPr>
          </w:p>
        </w:tc>
      </w:tr>
      <w:tr w:rsidR="006B62D6">
        <w:trPr>
          <w:trHeight w:val="275"/>
        </w:trPr>
        <w:tc>
          <w:tcPr>
            <w:tcW w:w="8426" w:type="dxa"/>
            <w:gridSpan w:val="2"/>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lang w:val="en-US"/>
              </w:rPr>
            </w:pPr>
            <w:r>
              <w:rPr>
                <w:rFonts w:ascii="仿宋" w:eastAsia="仿宋" w:hAnsi="仿宋" w:cs="仿宋" w:hint="eastAsia"/>
                <w:lang w:val="en-US"/>
              </w:rPr>
              <w:t>3</w:t>
            </w:r>
          </w:p>
        </w:tc>
      </w:tr>
      <w:tr w:rsidR="006B62D6">
        <w:trPr>
          <w:trHeight w:hRule="exact" w:val="389"/>
        </w:trPr>
        <w:tc>
          <w:tcPr>
            <w:tcW w:w="8426" w:type="dxa"/>
            <w:gridSpan w:val="2"/>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bl>
    <w:p w:rsidR="006B62D6" w:rsidRDefault="00B00F39">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B62D6" w:rsidRDefault="00B00F39">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B62D6" w:rsidRDefault="006B62D6">
      <w:pPr>
        <w:spacing w:before="25"/>
        <w:jc w:val="both"/>
        <w:rPr>
          <w:rFonts w:ascii="仿宋" w:eastAsia="仿宋" w:hAnsi="仿宋" w:cs="仿宋"/>
          <w:lang w:val="en-US"/>
        </w:rPr>
        <w:sectPr w:rsidR="006B62D6">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6B62D6">
        <w:trPr>
          <w:trHeight w:val="395"/>
        </w:trPr>
        <w:tc>
          <w:tcPr>
            <w:tcW w:w="15400" w:type="dxa"/>
            <w:gridSpan w:val="5"/>
            <w:vAlign w:val="center"/>
          </w:tcPr>
          <w:p w:rsidR="006B62D6" w:rsidRDefault="00B00F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B62D6">
        <w:trPr>
          <w:trHeight w:val="323"/>
        </w:trPr>
        <w:tc>
          <w:tcPr>
            <w:tcW w:w="8520" w:type="dxa"/>
            <w:gridSpan w:val="2"/>
          </w:tcPr>
          <w:p w:rsidR="006B62D6" w:rsidRDefault="006B62D6">
            <w:pPr>
              <w:pStyle w:val="TableParagraph"/>
              <w:rPr>
                <w:rFonts w:ascii="仿宋" w:eastAsia="仿宋" w:hAnsi="仿宋" w:cs="仿宋"/>
                <w:sz w:val="20"/>
              </w:rPr>
            </w:pPr>
          </w:p>
        </w:tc>
        <w:tc>
          <w:tcPr>
            <w:tcW w:w="2510" w:type="dxa"/>
          </w:tcPr>
          <w:p w:rsidR="006B62D6" w:rsidRDefault="006B62D6">
            <w:pPr>
              <w:pStyle w:val="TableParagraph"/>
              <w:rPr>
                <w:rFonts w:ascii="仿宋" w:eastAsia="仿宋" w:hAnsi="仿宋" w:cs="仿宋"/>
                <w:sz w:val="27"/>
              </w:rPr>
            </w:pPr>
          </w:p>
        </w:tc>
        <w:tc>
          <w:tcPr>
            <w:tcW w:w="2309" w:type="dxa"/>
          </w:tcPr>
          <w:p w:rsidR="006B62D6" w:rsidRDefault="006B62D6">
            <w:pPr>
              <w:pStyle w:val="TableParagraph"/>
              <w:rPr>
                <w:rFonts w:ascii="仿宋" w:eastAsia="仿宋" w:hAnsi="仿宋" w:cs="仿宋"/>
                <w:sz w:val="20"/>
              </w:rPr>
            </w:pPr>
          </w:p>
        </w:tc>
        <w:tc>
          <w:tcPr>
            <w:tcW w:w="2061" w:type="dxa"/>
            <w:vAlign w:val="center"/>
          </w:tcPr>
          <w:p w:rsidR="006B62D6" w:rsidRDefault="00B00F39">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B62D6">
        <w:trPr>
          <w:trHeight w:val="152"/>
        </w:trPr>
        <w:tc>
          <w:tcPr>
            <w:tcW w:w="13339" w:type="dxa"/>
            <w:gridSpan w:val="4"/>
            <w:vAlign w:val="center"/>
          </w:tcPr>
          <w:p w:rsidR="006B62D6" w:rsidRDefault="00B00F3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南京市大连山强制隔离戒毒所</w:t>
            </w:r>
          </w:p>
        </w:tc>
        <w:tc>
          <w:tcPr>
            <w:tcW w:w="2061" w:type="dxa"/>
            <w:vAlign w:val="center"/>
          </w:tcPr>
          <w:p w:rsidR="006B62D6" w:rsidRDefault="00B00F39">
            <w:pPr>
              <w:pStyle w:val="TableParagraph"/>
              <w:jc w:val="right"/>
              <w:rPr>
                <w:rFonts w:ascii="仿宋" w:eastAsia="仿宋" w:hAnsi="仿宋" w:cs="仿宋"/>
                <w:sz w:val="27"/>
              </w:rPr>
            </w:pPr>
            <w:r>
              <w:rPr>
                <w:rFonts w:ascii="仿宋" w:eastAsia="仿宋" w:hAnsi="仿宋" w:cs="仿宋" w:hint="eastAsia"/>
              </w:rPr>
              <w:t>金额单位：万元</w:t>
            </w:r>
          </w:p>
        </w:tc>
      </w:tr>
      <w:tr w:rsidR="006B62D6">
        <w:trPr>
          <w:trHeight w:val="267"/>
        </w:trPr>
        <w:tc>
          <w:tcPr>
            <w:tcW w:w="8520" w:type="dxa"/>
            <w:gridSpan w:val="2"/>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项目支出</w:t>
            </w:r>
          </w:p>
        </w:tc>
      </w:tr>
      <w:tr w:rsidR="006B62D6">
        <w:trPr>
          <w:trHeight w:val="427"/>
        </w:trPr>
        <w:tc>
          <w:tcPr>
            <w:tcW w:w="1462"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功能分类</w:t>
            </w:r>
          </w:p>
          <w:p w:rsidR="006B62D6" w:rsidRDefault="00B00F39">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B62D6" w:rsidRDefault="006B62D6">
            <w:pPr>
              <w:rPr>
                <w:rFonts w:ascii="仿宋" w:eastAsia="仿宋" w:hAnsi="仿宋" w:cs="仿宋"/>
              </w:rPr>
            </w:pPr>
          </w:p>
        </w:tc>
        <w:tc>
          <w:tcPr>
            <w:tcW w:w="2309" w:type="dxa"/>
            <w:vMerge/>
            <w:tcBorders>
              <w:left w:val="single" w:sz="4" w:space="0" w:color="000000"/>
              <w:bottom w:val="single" w:sz="4" w:space="0" w:color="000000"/>
            </w:tcBorders>
            <w:vAlign w:val="center"/>
          </w:tcPr>
          <w:p w:rsidR="006B62D6" w:rsidRDefault="006B62D6">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B62D6" w:rsidRDefault="006B62D6">
            <w:pPr>
              <w:rPr>
                <w:rFonts w:ascii="仿宋" w:eastAsia="仿宋" w:hAnsi="仿宋" w:cs="仿宋"/>
              </w:rPr>
            </w:pPr>
          </w:p>
        </w:tc>
      </w:tr>
      <w:tr w:rsidR="006B62D6">
        <w:trPr>
          <w:trHeight w:val="275"/>
        </w:trPr>
        <w:tc>
          <w:tcPr>
            <w:tcW w:w="8520" w:type="dxa"/>
            <w:gridSpan w:val="2"/>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lang w:val="en-US"/>
              </w:rPr>
            </w:pPr>
            <w:r>
              <w:rPr>
                <w:rFonts w:ascii="仿宋" w:eastAsia="仿宋" w:hAnsi="仿宋" w:cs="仿宋" w:hint="eastAsia"/>
                <w:lang w:val="en-US"/>
              </w:rPr>
              <w:t>3</w:t>
            </w:r>
          </w:p>
        </w:tc>
      </w:tr>
      <w:tr w:rsidR="006B62D6">
        <w:trPr>
          <w:trHeight w:hRule="exact" w:val="389"/>
        </w:trPr>
        <w:tc>
          <w:tcPr>
            <w:tcW w:w="8520" w:type="dxa"/>
            <w:gridSpan w:val="2"/>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B62D6" w:rsidRDefault="006B62D6">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B62D6" w:rsidRDefault="006B62D6">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bl>
    <w:p w:rsidR="006B62D6" w:rsidRDefault="00B00F39">
      <w:pPr>
        <w:jc w:val="both"/>
        <w:rPr>
          <w:rFonts w:ascii="仿宋" w:eastAsia="仿宋" w:hAnsi="仿宋" w:cs="仿宋"/>
        </w:rPr>
      </w:pPr>
      <w:r>
        <w:rPr>
          <w:rFonts w:ascii="仿宋" w:eastAsia="仿宋" w:hAnsi="仿宋" w:cs="仿宋" w:hint="eastAsia"/>
        </w:rPr>
        <w:t>注：本表反映本年度国有资本经营预算财政拨款支出情况。</w:t>
      </w:r>
    </w:p>
    <w:p w:rsidR="006B62D6" w:rsidRDefault="00B00F39">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B62D6" w:rsidRDefault="006B62D6">
      <w:pPr>
        <w:spacing w:before="25"/>
        <w:ind w:leftChars="-100" w:left="-220"/>
        <w:jc w:val="both"/>
        <w:rPr>
          <w:rFonts w:ascii="仿宋" w:eastAsia="仿宋" w:hAnsi="仿宋" w:cs="仿宋"/>
          <w:lang w:val="en-US"/>
        </w:rPr>
        <w:sectPr w:rsidR="006B62D6">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6B62D6">
        <w:trPr>
          <w:trHeight w:val="319"/>
        </w:trPr>
        <w:tc>
          <w:tcPr>
            <w:tcW w:w="10466" w:type="dxa"/>
            <w:gridSpan w:val="3"/>
          </w:tcPr>
          <w:p w:rsidR="006B62D6" w:rsidRDefault="00B00F39">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B62D6">
        <w:trPr>
          <w:trHeight w:val="90"/>
        </w:trPr>
        <w:tc>
          <w:tcPr>
            <w:tcW w:w="6632" w:type="dxa"/>
            <w:gridSpan w:val="2"/>
          </w:tcPr>
          <w:p w:rsidR="006B62D6" w:rsidRDefault="006B62D6">
            <w:pPr>
              <w:pStyle w:val="TableParagraph"/>
              <w:rPr>
                <w:rFonts w:ascii="仿宋" w:eastAsia="仿宋" w:hAnsi="仿宋" w:cs="仿宋"/>
                <w:sz w:val="20"/>
              </w:rPr>
            </w:pPr>
          </w:p>
        </w:tc>
        <w:tc>
          <w:tcPr>
            <w:tcW w:w="3834" w:type="dxa"/>
            <w:vAlign w:val="center"/>
          </w:tcPr>
          <w:p w:rsidR="006B62D6" w:rsidRDefault="00B00F3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B62D6">
        <w:trPr>
          <w:trHeight w:val="90"/>
        </w:trPr>
        <w:tc>
          <w:tcPr>
            <w:tcW w:w="6632" w:type="dxa"/>
            <w:gridSpan w:val="2"/>
            <w:vAlign w:val="center"/>
          </w:tcPr>
          <w:p w:rsidR="006B62D6" w:rsidRDefault="00B00F39">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南京市大连山强制隔离戒毒所</w:t>
            </w:r>
          </w:p>
        </w:tc>
        <w:tc>
          <w:tcPr>
            <w:tcW w:w="3834" w:type="dxa"/>
            <w:vAlign w:val="center"/>
          </w:tcPr>
          <w:p w:rsidR="006B62D6" w:rsidRDefault="00B00F39">
            <w:pPr>
              <w:pStyle w:val="TableParagraph"/>
              <w:jc w:val="right"/>
              <w:rPr>
                <w:rFonts w:ascii="仿宋" w:eastAsia="仿宋" w:hAnsi="仿宋" w:cs="仿宋"/>
                <w:sz w:val="27"/>
              </w:rPr>
            </w:pPr>
            <w:r>
              <w:rPr>
                <w:rFonts w:ascii="仿宋" w:eastAsia="仿宋" w:hAnsi="仿宋" w:cs="仿宋" w:hint="eastAsia"/>
              </w:rPr>
              <w:t>金额单位：万元</w:t>
            </w:r>
          </w:p>
        </w:tc>
      </w:tr>
      <w:tr w:rsidR="006B62D6">
        <w:trPr>
          <w:trHeight w:val="319"/>
        </w:trPr>
        <w:tc>
          <w:tcPr>
            <w:tcW w:w="6632" w:type="dxa"/>
            <w:gridSpan w:val="2"/>
            <w:tcBorders>
              <w:top w:val="single" w:sz="4" w:space="0" w:color="000000"/>
              <w:left w:val="single" w:sz="4" w:space="0" w:color="000000"/>
              <w:bottom w:val="single" w:sz="4" w:space="0" w:color="000000"/>
            </w:tcBorders>
          </w:tcPr>
          <w:p w:rsidR="006B62D6" w:rsidRDefault="00B00F39">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机关运行经费支出决算</w:t>
            </w:r>
          </w:p>
        </w:tc>
      </w:tr>
      <w:tr w:rsidR="006B62D6">
        <w:trPr>
          <w:trHeight w:val="363"/>
        </w:trPr>
        <w:tc>
          <w:tcPr>
            <w:tcW w:w="1642"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B62D6" w:rsidRDefault="006B62D6">
            <w:pPr>
              <w:rPr>
                <w:rFonts w:ascii="仿宋" w:eastAsia="仿宋" w:hAnsi="仿宋" w:cs="仿宋"/>
              </w:rPr>
            </w:pPr>
          </w:p>
        </w:tc>
      </w:tr>
      <w:tr w:rsidR="006B62D6">
        <w:trPr>
          <w:trHeight w:val="229"/>
        </w:trPr>
        <w:tc>
          <w:tcPr>
            <w:tcW w:w="6632" w:type="dxa"/>
            <w:gridSpan w:val="2"/>
            <w:tcBorders>
              <w:left w:val="single" w:sz="4" w:space="0" w:color="000000"/>
              <w:bottom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624.11</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624.11</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80.65</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4.96</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29.51</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118.28</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11.63</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13.87</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20.00</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15.00</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24.94</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90.00</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25.00</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18.40</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150.79</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B00F39">
            <w:pPr>
              <w:jc w:val="right"/>
              <w:rPr>
                <w:rFonts w:ascii="仿宋" w:eastAsia="仿宋" w:hAnsi="仿宋" w:cs="仿宋"/>
              </w:rPr>
            </w:pPr>
            <w:r>
              <w:rPr>
                <w:rFonts w:ascii="仿宋" w:eastAsia="仿宋" w:hAnsi="仿宋" w:cs="仿宋" w:hint="eastAsia"/>
              </w:rPr>
              <w:t>21.09</w:t>
            </w: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r w:rsidR="006B62D6">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B62D6" w:rsidRDefault="006B62D6">
            <w:pPr>
              <w:jc w:val="right"/>
              <w:rPr>
                <w:rFonts w:ascii="仿宋" w:eastAsia="仿宋" w:hAnsi="仿宋" w:cs="仿宋"/>
              </w:rPr>
            </w:pPr>
          </w:p>
        </w:tc>
      </w:tr>
    </w:tbl>
    <w:p w:rsidR="006B62D6" w:rsidRDefault="00B00F39">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6B62D6" w:rsidRDefault="006B62D6">
      <w:pPr>
        <w:tabs>
          <w:tab w:val="left" w:pos="440"/>
        </w:tabs>
        <w:spacing w:before="25"/>
        <w:ind w:leftChars="200" w:left="440"/>
        <w:jc w:val="both"/>
        <w:rPr>
          <w:rFonts w:ascii="仿宋" w:eastAsia="仿宋" w:hAnsi="仿宋" w:cs="仿宋"/>
          <w:lang w:val="en-US"/>
        </w:rPr>
        <w:sectPr w:rsidR="006B62D6">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6B62D6">
        <w:trPr>
          <w:trHeight w:val="333"/>
        </w:trPr>
        <w:tc>
          <w:tcPr>
            <w:tcW w:w="10459" w:type="dxa"/>
            <w:gridSpan w:val="4"/>
            <w:vAlign w:val="center"/>
          </w:tcPr>
          <w:p w:rsidR="006B62D6" w:rsidRDefault="00B00F39">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B62D6">
        <w:trPr>
          <w:trHeight w:val="333"/>
        </w:trPr>
        <w:tc>
          <w:tcPr>
            <w:tcW w:w="4472" w:type="dxa"/>
          </w:tcPr>
          <w:p w:rsidR="006B62D6" w:rsidRDefault="006B62D6">
            <w:pPr>
              <w:pStyle w:val="TableParagraph"/>
              <w:rPr>
                <w:rFonts w:ascii="仿宋" w:eastAsia="仿宋" w:hAnsi="仿宋" w:cs="仿宋"/>
              </w:rPr>
            </w:pPr>
          </w:p>
        </w:tc>
        <w:tc>
          <w:tcPr>
            <w:tcW w:w="722" w:type="dxa"/>
          </w:tcPr>
          <w:p w:rsidR="006B62D6" w:rsidRDefault="006B62D6">
            <w:pPr>
              <w:pStyle w:val="TableParagraph"/>
              <w:rPr>
                <w:rFonts w:ascii="仿宋" w:eastAsia="仿宋" w:hAnsi="仿宋" w:cs="仿宋"/>
              </w:rPr>
            </w:pPr>
          </w:p>
        </w:tc>
        <w:tc>
          <w:tcPr>
            <w:tcW w:w="1992" w:type="dxa"/>
          </w:tcPr>
          <w:p w:rsidR="006B62D6" w:rsidRDefault="006B62D6">
            <w:pPr>
              <w:pStyle w:val="TableParagraph"/>
              <w:rPr>
                <w:rFonts w:ascii="仿宋" w:eastAsia="仿宋" w:hAnsi="仿宋" w:cs="仿宋"/>
              </w:rPr>
            </w:pPr>
          </w:p>
        </w:tc>
        <w:tc>
          <w:tcPr>
            <w:tcW w:w="3273" w:type="dxa"/>
            <w:vAlign w:val="center"/>
          </w:tcPr>
          <w:p w:rsidR="006B62D6" w:rsidRDefault="00B00F39">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B62D6">
        <w:trPr>
          <w:trHeight w:val="90"/>
        </w:trPr>
        <w:tc>
          <w:tcPr>
            <w:tcW w:w="7186" w:type="dxa"/>
            <w:gridSpan w:val="3"/>
          </w:tcPr>
          <w:p w:rsidR="006B62D6" w:rsidRDefault="00B00F39">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南京市大连山强制隔离戒毒所</w:t>
            </w:r>
          </w:p>
        </w:tc>
        <w:tc>
          <w:tcPr>
            <w:tcW w:w="3273" w:type="dxa"/>
            <w:vAlign w:val="center"/>
          </w:tcPr>
          <w:p w:rsidR="006B62D6" w:rsidRDefault="00B00F39">
            <w:pPr>
              <w:pStyle w:val="TableParagraph"/>
              <w:jc w:val="right"/>
              <w:rPr>
                <w:rFonts w:ascii="仿宋" w:eastAsia="仿宋" w:hAnsi="仿宋" w:cs="仿宋"/>
              </w:rPr>
            </w:pPr>
            <w:r>
              <w:rPr>
                <w:rFonts w:ascii="仿宋" w:eastAsia="仿宋" w:hAnsi="仿宋" w:cs="仿宋" w:hint="eastAsia"/>
              </w:rPr>
              <w:t>单位：万元</w:t>
            </w:r>
          </w:p>
        </w:tc>
      </w:tr>
      <w:tr w:rsidR="006B62D6">
        <w:trPr>
          <w:trHeight w:val="244"/>
        </w:trPr>
        <w:tc>
          <w:tcPr>
            <w:tcW w:w="4472" w:type="dxa"/>
            <w:tcBorders>
              <w:top w:val="single" w:sz="4" w:space="0" w:color="000000"/>
              <w:left w:val="single" w:sz="4" w:space="0" w:color="000000"/>
              <w:bottom w:val="single" w:sz="4" w:space="0" w:color="000000"/>
            </w:tcBorders>
            <w:vAlign w:val="center"/>
          </w:tcPr>
          <w:p w:rsidR="006B62D6" w:rsidRDefault="00B00F39">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B62D6" w:rsidRDefault="00B00F39">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B62D6">
        <w:trPr>
          <w:cantSplit/>
          <w:trHeight w:val="277"/>
        </w:trPr>
        <w:tc>
          <w:tcPr>
            <w:tcW w:w="4472" w:type="dxa"/>
            <w:tcBorders>
              <w:left w:val="single" w:sz="4" w:space="0" w:color="000000"/>
              <w:bottom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39.01</w:t>
            </w:r>
          </w:p>
        </w:tc>
      </w:tr>
      <w:tr w:rsidR="006B62D6">
        <w:trPr>
          <w:cantSplit/>
          <w:trHeight w:val="277"/>
        </w:trPr>
        <w:tc>
          <w:tcPr>
            <w:tcW w:w="4472" w:type="dxa"/>
            <w:tcBorders>
              <w:left w:val="single" w:sz="4" w:space="0" w:color="000000"/>
              <w:bottom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21.16</w:t>
            </w:r>
          </w:p>
        </w:tc>
      </w:tr>
      <w:tr w:rsidR="006B62D6">
        <w:trPr>
          <w:cantSplit/>
          <w:trHeight w:val="277"/>
        </w:trPr>
        <w:tc>
          <w:tcPr>
            <w:tcW w:w="4472" w:type="dxa"/>
            <w:tcBorders>
              <w:left w:val="single" w:sz="4" w:space="0" w:color="000000"/>
              <w:bottom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77"/>
        </w:trPr>
        <w:tc>
          <w:tcPr>
            <w:tcW w:w="4472" w:type="dxa"/>
            <w:tcBorders>
              <w:left w:val="single" w:sz="4" w:space="0" w:color="000000"/>
              <w:bottom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B62D6" w:rsidRDefault="00B00F39">
            <w:pPr>
              <w:pStyle w:val="TableParagraph"/>
              <w:jc w:val="right"/>
              <w:rPr>
                <w:rFonts w:ascii="仿宋" w:eastAsia="仿宋" w:hAnsi="仿宋" w:cs="仿宋"/>
              </w:rPr>
            </w:pPr>
            <w:r>
              <w:rPr>
                <w:rFonts w:ascii="仿宋" w:eastAsia="仿宋" w:hAnsi="仿宋" w:cs="仿宋" w:hint="eastAsia"/>
              </w:rPr>
              <w:t>17.85</w:t>
            </w:r>
          </w:p>
        </w:tc>
      </w:tr>
      <w:tr w:rsidR="006B62D6">
        <w:trPr>
          <w:cantSplit/>
          <w:trHeight w:val="277"/>
        </w:trPr>
        <w:tc>
          <w:tcPr>
            <w:tcW w:w="4472" w:type="dxa"/>
            <w:tcBorders>
              <w:left w:val="single" w:sz="4" w:space="0" w:color="000000"/>
              <w:bottom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r w:rsidR="006B62D6">
        <w:trPr>
          <w:cantSplit/>
          <w:trHeight w:val="277"/>
        </w:trPr>
        <w:tc>
          <w:tcPr>
            <w:tcW w:w="4472" w:type="dxa"/>
            <w:tcBorders>
              <w:left w:val="single" w:sz="4" w:space="0" w:color="000000"/>
              <w:bottom w:val="single" w:sz="4" w:space="0" w:color="000000"/>
            </w:tcBorders>
            <w:vAlign w:val="center"/>
          </w:tcPr>
          <w:p w:rsidR="006B62D6" w:rsidRDefault="00B00F39">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6B62D6" w:rsidRDefault="006B62D6">
            <w:pPr>
              <w:pStyle w:val="TableParagraph"/>
              <w:jc w:val="right"/>
              <w:rPr>
                <w:rFonts w:ascii="仿宋" w:eastAsia="仿宋" w:hAnsi="仿宋" w:cs="仿宋"/>
              </w:rPr>
            </w:pPr>
          </w:p>
        </w:tc>
      </w:tr>
    </w:tbl>
    <w:p w:rsidR="006B62D6" w:rsidRDefault="00B00F39">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r>
        <w:rPr>
          <w:rFonts w:ascii="仿宋" w:eastAsia="仿宋" w:hAnsi="仿宋" w:cs="仿宋" w:hint="eastAsia"/>
          <w:lang w:val="en-US"/>
        </w:rPr>
        <w:t>本表金额单位转换时可能存在尾数误差</w:t>
      </w:r>
      <w:r>
        <w:rPr>
          <w:rFonts w:ascii="仿宋" w:eastAsia="仿宋" w:hAnsi="仿宋" w:cs="仿宋" w:hint="eastAsia"/>
        </w:rPr>
        <w:t>。</w:t>
      </w:r>
    </w:p>
    <w:p w:rsidR="006B62D6" w:rsidRDefault="006B62D6">
      <w:pPr>
        <w:ind w:leftChars="200" w:left="440"/>
        <w:jc w:val="both"/>
        <w:rPr>
          <w:rFonts w:ascii="仿宋" w:eastAsia="仿宋" w:hAnsi="仿宋" w:cs="仿宋"/>
          <w:lang w:val="en-US"/>
        </w:rPr>
        <w:sectPr w:rsidR="006B62D6">
          <w:pgSz w:w="11906" w:h="16838"/>
          <w:pgMar w:top="720" w:right="720" w:bottom="720" w:left="720" w:header="170" w:footer="280" w:gutter="0"/>
          <w:pgNumType w:fmt="numberInDash"/>
          <w:cols w:space="720"/>
          <w:formProt w:val="0"/>
          <w:docGrid w:linePitch="100"/>
        </w:sectPr>
      </w:pPr>
    </w:p>
    <w:p w:rsidR="006B62D6" w:rsidRDefault="00B00F39">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B62D6" w:rsidRDefault="006B62D6">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9,197.38</w:t>
      </w:r>
      <w:r>
        <w:rPr>
          <w:rFonts w:ascii="仿宋" w:eastAsia="仿宋" w:hAnsi="仿宋" w:cs="仿宋"/>
        </w:rPr>
        <w:t>万元。与上年相比，收、支总计各增加</w:t>
      </w:r>
      <w:r>
        <w:rPr>
          <w:rFonts w:ascii="仿宋" w:eastAsia="仿宋" w:hAnsi="仿宋" w:cs="仿宋"/>
        </w:rPr>
        <w:t>9.44</w:t>
      </w:r>
      <w:r>
        <w:rPr>
          <w:rFonts w:ascii="仿宋" w:eastAsia="仿宋" w:hAnsi="仿宋" w:cs="仿宋"/>
        </w:rPr>
        <w:t>万元，增长</w:t>
      </w:r>
      <w:r>
        <w:rPr>
          <w:rFonts w:ascii="仿宋" w:eastAsia="仿宋" w:hAnsi="仿宋" w:cs="仿宋"/>
        </w:rPr>
        <w:t>0.1%</w:t>
      </w:r>
      <w:r>
        <w:rPr>
          <w:rFonts w:ascii="仿宋" w:eastAsia="仿宋" w:hAnsi="仿宋" w:cs="仿宋"/>
        </w:rPr>
        <w:t>。其中：</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9,197.38</w:t>
      </w:r>
      <w:r>
        <w:rPr>
          <w:rFonts w:ascii="仿宋" w:eastAsia="仿宋" w:hAnsi="仿宋" w:cs="仿宋"/>
          <w:b/>
        </w:rPr>
        <w:t>万元。包括：</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9,197.38</w:t>
      </w:r>
      <w:r>
        <w:rPr>
          <w:rFonts w:ascii="仿宋" w:eastAsia="仿宋" w:hAnsi="仿宋" w:cs="仿宋"/>
        </w:rPr>
        <w:t>万元。与上年相比，增加</w:t>
      </w:r>
      <w:r>
        <w:rPr>
          <w:rFonts w:ascii="仿宋" w:eastAsia="仿宋" w:hAnsi="仿宋" w:cs="仿宋"/>
        </w:rPr>
        <w:t>9.44</w:t>
      </w:r>
      <w:r>
        <w:rPr>
          <w:rFonts w:ascii="仿宋" w:eastAsia="仿宋" w:hAnsi="仿宋" w:cs="仿宋"/>
        </w:rPr>
        <w:t>万元，增长</w:t>
      </w:r>
      <w:r>
        <w:rPr>
          <w:rFonts w:ascii="仿宋" w:eastAsia="仿宋" w:hAnsi="仿宋" w:cs="仿宋"/>
        </w:rPr>
        <w:t>0.1%</w:t>
      </w:r>
      <w:r>
        <w:rPr>
          <w:rFonts w:ascii="仿宋" w:eastAsia="仿宋" w:hAnsi="仿宋" w:cs="仿宋"/>
        </w:rPr>
        <w:t>，变动原因：全年贯彻厉行节约要求，大力压缩经费，但是需要年底完成市政府重点项目开办专门学校，收入小幅增长。</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万元。与上年决算数相同。</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9,197.38</w:t>
      </w:r>
      <w:r>
        <w:rPr>
          <w:rFonts w:ascii="仿宋" w:eastAsia="仿宋" w:hAnsi="仿宋" w:cs="仿宋"/>
          <w:b/>
        </w:rPr>
        <w:t>万元。包括：</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9,197.38</w:t>
      </w:r>
      <w:r>
        <w:rPr>
          <w:rFonts w:ascii="仿宋" w:eastAsia="仿宋" w:hAnsi="仿宋" w:cs="仿宋"/>
        </w:rPr>
        <w:t>万元。与上年相比，增加</w:t>
      </w:r>
      <w:r>
        <w:rPr>
          <w:rFonts w:ascii="仿宋" w:eastAsia="仿宋" w:hAnsi="仿宋" w:cs="仿宋"/>
        </w:rPr>
        <w:t>9.44</w:t>
      </w:r>
      <w:r>
        <w:rPr>
          <w:rFonts w:ascii="仿宋" w:eastAsia="仿宋" w:hAnsi="仿宋" w:cs="仿宋"/>
        </w:rPr>
        <w:t>万元，增长</w:t>
      </w:r>
      <w:r>
        <w:rPr>
          <w:rFonts w:ascii="仿宋" w:eastAsia="仿宋" w:hAnsi="仿宋" w:cs="仿宋"/>
        </w:rPr>
        <w:t>0.1%</w:t>
      </w:r>
      <w:r>
        <w:rPr>
          <w:rFonts w:ascii="仿宋" w:eastAsia="仿宋" w:hAnsi="仿宋" w:cs="仿宋"/>
        </w:rPr>
        <w:t>，变动原因：收入增加，导致支出增加。</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w:t>
      </w:r>
      <w:r>
        <w:rPr>
          <w:rFonts w:ascii="仿宋" w:eastAsia="仿宋" w:hAnsi="仿宋" w:cs="仿宋"/>
        </w:rPr>
        <w:t>万元。与上年决算数相同。</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年度本年收入决算合计</w:t>
      </w:r>
      <w:r>
        <w:rPr>
          <w:rFonts w:ascii="仿宋" w:eastAsia="仿宋" w:hAnsi="仿宋" w:cs="仿宋"/>
        </w:rPr>
        <w:t>9,197.38</w:t>
      </w:r>
      <w:r>
        <w:rPr>
          <w:rFonts w:ascii="仿宋" w:eastAsia="仿宋" w:hAnsi="仿宋" w:cs="仿宋"/>
        </w:rPr>
        <w:t>万元，其中：财政拨款收入</w:t>
      </w:r>
      <w:r>
        <w:rPr>
          <w:rFonts w:ascii="仿宋" w:eastAsia="仿宋" w:hAnsi="仿宋" w:cs="仿宋"/>
        </w:rPr>
        <w:t>9,197.38</w:t>
      </w:r>
      <w:r>
        <w:rPr>
          <w:rFonts w:ascii="仿宋" w:eastAsia="仿宋" w:hAnsi="仿宋" w:cs="仿宋"/>
        </w:rPr>
        <w:t>万元，占</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w:t>
      </w:r>
      <w:r>
        <w:rPr>
          <w:rFonts w:ascii="仿宋" w:eastAsia="仿宋" w:hAnsi="仿宋" w:cs="仿宋"/>
        </w:rPr>
        <w:lastRenderedPageBreak/>
        <w:t>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B62D6" w:rsidRDefault="00B00F3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9,197.38</w:t>
      </w:r>
      <w:r>
        <w:rPr>
          <w:rFonts w:ascii="仿宋" w:eastAsia="仿宋" w:hAnsi="仿宋" w:cs="仿宋"/>
        </w:rPr>
        <w:t>万元，其中：基本支出</w:t>
      </w:r>
      <w:r>
        <w:rPr>
          <w:rFonts w:ascii="仿宋" w:eastAsia="仿宋" w:hAnsi="仿宋" w:cs="仿宋"/>
        </w:rPr>
        <w:t>8,343.21</w:t>
      </w:r>
      <w:r>
        <w:rPr>
          <w:rFonts w:ascii="仿宋" w:eastAsia="仿宋" w:hAnsi="仿宋" w:cs="仿宋"/>
        </w:rPr>
        <w:t>万元，占</w:t>
      </w:r>
      <w:r>
        <w:rPr>
          <w:rFonts w:ascii="仿宋" w:eastAsia="仿宋" w:hAnsi="仿宋" w:cs="仿宋"/>
        </w:rPr>
        <w:t>90.71%</w:t>
      </w:r>
      <w:r>
        <w:rPr>
          <w:rFonts w:ascii="仿宋" w:eastAsia="仿宋" w:hAnsi="仿宋" w:cs="仿宋"/>
        </w:rPr>
        <w:t>；项目支出</w:t>
      </w:r>
      <w:r>
        <w:rPr>
          <w:rFonts w:ascii="仿宋" w:eastAsia="仿宋" w:hAnsi="仿宋" w:cs="仿宋"/>
        </w:rPr>
        <w:t>854.17</w:t>
      </w:r>
      <w:r>
        <w:rPr>
          <w:rFonts w:ascii="仿宋" w:eastAsia="仿宋" w:hAnsi="仿宋" w:cs="仿宋"/>
        </w:rPr>
        <w:t>万元，占</w:t>
      </w:r>
      <w:r>
        <w:rPr>
          <w:rFonts w:ascii="仿宋" w:eastAsia="仿宋" w:hAnsi="仿宋" w:cs="仿宋"/>
        </w:rPr>
        <w:t>9.29%</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B62D6" w:rsidRDefault="00B00F39">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9,197.38</w:t>
      </w:r>
      <w:r>
        <w:rPr>
          <w:rFonts w:ascii="仿宋" w:eastAsia="仿宋" w:hAnsi="仿宋" w:cs="仿宋"/>
        </w:rPr>
        <w:t>万元。与上年相比，收、支总计各增加</w:t>
      </w:r>
      <w:r>
        <w:rPr>
          <w:rFonts w:ascii="仿宋" w:eastAsia="仿宋" w:hAnsi="仿宋" w:cs="仿宋"/>
        </w:rPr>
        <w:t>9.44</w:t>
      </w:r>
      <w:r>
        <w:rPr>
          <w:rFonts w:ascii="仿宋" w:eastAsia="仿宋" w:hAnsi="仿宋" w:cs="仿宋"/>
        </w:rPr>
        <w:t>万元，增长</w:t>
      </w:r>
      <w:r>
        <w:rPr>
          <w:rFonts w:ascii="仿宋" w:eastAsia="仿宋" w:hAnsi="仿宋" w:cs="仿宋"/>
        </w:rPr>
        <w:t>0.1%</w:t>
      </w:r>
      <w:r>
        <w:rPr>
          <w:rFonts w:ascii="仿宋" w:eastAsia="仿宋" w:hAnsi="仿宋" w:cs="仿宋"/>
        </w:rPr>
        <w:t>，变动原因：全年贯彻厉行节约要求，大力压缩经费，但是需要年底完成市政府重点项目开办专门学校，收、支小幅增长。</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9,197.38</w:t>
      </w:r>
      <w:r>
        <w:rPr>
          <w:rFonts w:ascii="仿宋" w:eastAsia="仿宋" w:hAnsi="仿宋" w:cs="仿宋"/>
        </w:rPr>
        <w:t>万元，占本年支出合计的</w:t>
      </w:r>
      <w:r>
        <w:rPr>
          <w:rFonts w:ascii="仿宋" w:eastAsia="仿宋" w:hAnsi="仿宋" w:cs="仿宋"/>
        </w:rPr>
        <w:t>1</w:t>
      </w:r>
      <w:r>
        <w:rPr>
          <w:rFonts w:ascii="仿宋" w:eastAsia="仿宋" w:hAnsi="仿宋" w:cs="仿宋"/>
        </w:rPr>
        <w:t>00%</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8,621.39</w:t>
      </w:r>
      <w:r>
        <w:rPr>
          <w:rFonts w:ascii="仿宋" w:eastAsia="仿宋" w:hAnsi="仿宋" w:cs="仿宋"/>
        </w:rPr>
        <w:t>万元相比，完成年初预算的</w:t>
      </w:r>
      <w:r>
        <w:rPr>
          <w:rFonts w:ascii="仿宋" w:eastAsia="仿宋" w:hAnsi="仿宋" w:cs="仿宋"/>
        </w:rPr>
        <w:t>106.68%</w:t>
      </w:r>
      <w:r>
        <w:rPr>
          <w:rFonts w:ascii="仿宋" w:eastAsia="仿宋" w:hAnsi="仿宋" w:cs="仿宋"/>
        </w:rPr>
        <w:t>。其中：</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（一）公共安全支出（类）</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强制隔离戒毒（款）行政运行（项）。年初预算</w:t>
      </w:r>
      <w:r>
        <w:rPr>
          <w:rFonts w:ascii="仿宋" w:eastAsia="仿宋" w:hAnsi="仿宋" w:cs="仿宋"/>
        </w:rPr>
        <w:t>5,262.26</w:t>
      </w:r>
      <w:r>
        <w:rPr>
          <w:rFonts w:ascii="仿宋" w:eastAsia="仿宋" w:hAnsi="仿宋" w:cs="仿宋"/>
        </w:rPr>
        <w:t>万元，支出决算</w:t>
      </w:r>
      <w:r>
        <w:rPr>
          <w:rFonts w:ascii="仿宋" w:eastAsia="仿宋" w:hAnsi="仿宋" w:cs="仿宋"/>
        </w:rPr>
        <w:t>5,150.72</w:t>
      </w:r>
      <w:r>
        <w:rPr>
          <w:rFonts w:ascii="仿宋" w:eastAsia="仿宋" w:hAnsi="仿宋" w:cs="仿宋"/>
        </w:rPr>
        <w:t>万元，完成年初预算的</w:t>
      </w:r>
      <w:r>
        <w:rPr>
          <w:rFonts w:ascii="仿宋" w:eastAsia="仿宋" w:hAnsi="仿宋" w:cs="仿宋"/>
        </w:rPr>
        <w:t>97.88%</w:t>
      </w:r>
      <w:r>
        <w:rPr>
          <w:rFonts w:ascii="仿宋" w:eastAsia="仿宋" w:hAnsi="仿宋" w:cs="仿宋"/>
        </w:rPr>
        <w:t>。决算数与年初预算数的差异原因：全年贯彻厉行节约要求，大力压缩经费。</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强制隔离戒毒（款）强制隔离戒毒人员生活（项）。年初预算</w:t>
      </w:r>
      <w:r>
        <w:rPr>
          <w:rFonts w:ascii="仿宋" w:eastAsia="仿宋" w:hAnsi="仿宋" w:cs="仿宋"/>
        </w:rPr>
        <w:t>37.56</w:t>
      </w:r>
      <w:r>
        <w:rPr>
          <w:rFonts w:ascii="仿宋" w:eastAsia="仿宋" w:hAnsi="仿宋" w:cs="仿宋"/>
        </w:rPr>
        <w:t>万元，支出决算</w:t>
      </w:r>
      <w:r>
        <w:rPr>
          <w:rFonts w:ascii="仿宋" w:eastAsia="仿宋" w:hAnsi="仿宋" w:cs="仿宋"/>
        </w:rPr>
        <w:t>37.56</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强制隔离戒毒（款）强制隔离戒毒人员</w:t>
      </w:r>
      <w:r>
        <w:rPr>
          <w:rFonts w:ascii="仿宋" w:eastAsia="仿宋" w:hAnsi="仿宋" w:cs="仿宋"/>
        </w:rPr>
        <w:t>教育（项）。年初预算</w:t>
      </w:r>
      <w:r>
        <w:rPr>
          <w:rFonts w:ascii="仿宋" w:eastAsia="仿宋" w:hAnsi="仿宋" w:cs="仿宋"/>
        </w:rPr>
        <w:t>16.6</w:t>
      </w:r>
      <w:r>
        <w:rPr>
          <w:rFonts w:ascii="仿宋" w:eastAsia="仿宋" w:hAnsi="仿宋" w:cs="仿宋"/>
        </w:rPr>
        <w:t>万元，支出决算</w:t>
      </w:r>
      <w:r>
        <w:rPr>
          <w:rFonts w:ascii="仿宋" w:eastAsia="仿宋" w:hAnsi="仿宋" w:cs="仿宋"/>
        </w:rPr>
        <w:t>3.1</w:t>
      </w:r>
      <w:r>
        <w:rPr>
          <w:rFonts w:ascii="仿宋" w:eastAsia="仿宋" w:hAnsi="仿宋" w:cs="仿宋"/>
        </w:rPr>
        <w:t>万元，完成年初预算的</w:t>
      </w:r>
      <w:r>
        <w:rPr>
          <w:rFonts w:ascii="仿宋" w:eastAsia="仿宋" w:hAnsi="仿宋" w:cs="仿宋"/>
        </w:rPr>
        <w:t>18.67%</w:t>
      </w:r>
      <w:r>
        <w:rPr>
          <w:rFonts w:ascii="仿宋" w:eastAsia="仿宋" w:hAnsi="仿宋" w:cs="仿宋"/>
        </w:rPr>
        <w:t>。决算数与年初预算数的差异原因：年中压减经费，取消智慧戒毒服务平台项目。</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强制隔离戒毒（款）所政设施建设（项）。年初预算</w:t>
      </w:r>
      <w:r>
        <w:rPr>
          <w:rFonts w:ascii="仿宋" w:eastAsia="仿宋" w:hAnsi="仿宋" w:cs="仿宋"/>
        </w:rPr>
        <w:t>60.1</w:t>
      </w:r>
      <w:r>
        <w:rPr>
          <w:rFonts w:ascii="仿宋" w:eastAsia="仿宋" w:hAnsi="仿宋" w:cs="仿宋"/>
        </w:rPr>
        <w:t>万元，支出决算</w:t>
      </w:r>
      <w:r>
        <w:rPr>
          <w:rFonts w:ascii="仿宋" w:eastAsia="仿宋" w:hAnsi="仿宋" w:cs="仿宋"/>
        </w:rPr>
        <w:t>710.94</w:t>
      </w:r>
      <w:r>
        <w:rPr>
          <w:rFonts w:ascii="仿宋" w:eastAsia="仿宋" w:hAnsi="仿宋" w:cs="仿宋"/>
        </w:rPr>
        <w:t>万元，完成年初预算的</w:t>
      </w:r>
      <w:r>
        <w:rPr>
          <w:rFonts w:ascii="仿宋" w:eastAsia="仿宋" w:hAnsi="仿宋" w:cs="仿宋"/>
        </w:rPr>
        <w:t>1,182.93%</w:t>
      </w:r>
      <w:r>
        <w:rPr>
          <w:rFonts w:ascii="仿宋" w:eastAsia="仿宋" w:hAnsi="仿宋" w:cs="仿宋"/>
        </w:rPr>
        <w:t>。决算数与年初预算数的差异原因：市政府重点项目开办专门学校</w:t>
      </w:r>
      <w:r>
        <w:rPr>
          <w:rFonts w:ascii="仿宋" w:eastAsia="仿宋" w:hAnsi="仿宋" w:cs="仿宋"/>
        </w:rPr>
        <w:t>,</w:t>
      </w:r>
      <w:r>
        <w:rPr>
          <w:rFonts w:ascii="仿宋" w:eastAsia="仿宋" w:hAnsi="仿宋" w:cs="仿宋"/>
        </w:rPr>
        <w:t>增加预算项目。</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强制隔离戒毒（款）信息化建设（项）。年初预算</w:t>
      </w:r>
      <w:r>
        <w:rPr>
          <w:rFonts w:ascii="仿宋" w:eastAsia="仿宋" w:hAnsi="仿宋" w:cs="仿宋"/>
        </w:rPr>
        <w:t>30.95</w:t>
      </w:r>
      <w:r>
        <w:rPr>
          <w:rFonts w:ascii="仿宋" w:eastAsia="仿宋" w:hAnsi="仿宋" w:cs="仿宋"/>
        </w:rPr>
        <w:t>万元，支出决算</w:t>
      </w:r>
      <w:r>
        <w:rPr>
          <w:rFonts w:ascii="仿宋" w:eastAsia="仿宋" w:hAnsi="仿宋" w:cs="仿宋"/>
        </w:rPr>
        <w:t>30.34</w:t>
      </w:r>
      <w:r>
        <w:rPr>
          <w:rFonts w:ascii="仿宋" w:eastAsia="仿宋" w:hAnsi="仿宋" w:cs="仿宋"/>
        </w:rPr>
        <w:t>万元，完成年初预算的</w:t>
      </w:r>
      <w:r>
        <w:rPr>
          <w:rFonts w:ascii="仿宋" w:eastAsia="仿宋" w:hAnsi="仿宋" w:cs="仿宋"/>
        </w:rPr>
        <w:t>98.03%</w:t>
      </w:r>
      <w:r>
        <w:rPr>
          <w:rFonts w:ascii="仿宋" w:eastAsia="仿宋" w:hAnsi="仿宋" w:cs="仿宋"/>
        </w:rPr>
        <w:t>。决算数与年初预算数的差异原因：全年贯彻厉行节</w:t>
      </w:r>
      <w:r>
        <w:rPr>
          <w:rFonts w:ascii="仿宋" w:eastAsia="仿宋" w:hAnsi="仿宋" w:cs="仿宋"/>
        </w:rPr>
        <w:t>约要求，大力压缩经费。</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w:t>
      </w:r>
      <w:r>
        <w:rPr>
          <w:rFonts w:ascii="仿宋" w:eastAsia="仿宋" w:hAnsi="仿宋" w:cs="仿宋"/>
        </w:rPr>
        <w:t>强制隔离戒毒（款）其他强制隔离戒毒支出（项）。年初预算</w:t>
      </w:r>
      <w:r>
        <w:rPr>
          <w:rFonts w:ascii="仿宋" w:eastAsia="仿宋" w:hAnsi="仿宋" w:cs="仿宋"/>
        </w:rPr>
        <w:t>63.58</w:t>
      </w:r>
      <w:r>
        <w:rPr>
          <w:rFonts w:ascii="仿宋" w:eastAsia="仿宋" w:hAnsi="仿宋" w:cs="仿宋"/>
        </w:rPr>
        <w:t>万元，支出决算</w:t>
      </w:r>
      <w:r>
        <w:rPr>
          <w:rFonts w:ascii="仿宋" w:eastAsia="仿宋" w:hAnsi="仿宋" w:cs="仿宋"/>
        </w:rPr>
        <w:t>60.55</w:t>
      </w:r>
      <w:r>
        <w:rPr>
          <w:rFonts w:ascii="仿宋" w:eastAsia="仿宋" w:hAnsi="仿宋" w:cs="仿宋"/>
        </w:rPr>
        <w:t>万元，完成年初预算的</w:t>
      </w:r>
      <w:r>
        <w:rPr>
          <w:rFonts w:ascii="仿宋" w:eastAsia="仿宋" w:hAnsi="仿宋" w:cs="仿宋"/>
        </w:rPr>
        <w:lastRenderedPageBreak/>
        <w:t>95.23%</w:t>
      </w:r>
      <w:r>
        <w:rPr>
          <w:rFonts w:ascii="仿宋" w:eastAsia="仿宋" w:hAnsi="仿宋" w:cs="仿宋"/>
        </w:rPr>
        <w:t>。决算数与年初预算数的差异原因：全年贯彻厉行节约要求，大力压缩经费。</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（二）社会保障和就业支出（类）</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行政事业单位养老支出（款）行政单位离退休（项）。年初预算</w:t>
      </w:r>
      <w:r>
        <w:rPr>
          <w:rFonts w:ascii="仿宋" w:eastAsia="仿宋" w:hAnsi="仿宋" w:cs="仿宋"/>
        </w:rPr>
        <w:t>149.14</w:t>
      </w:r>
      <w:r>
        <w:rPr>
          <w:rFonts w:ascii="仿宋" w:eastAsia="仿宋" w:hAnsi="仿宋" w:cs="仿宋"/>
        </w:rPr>
        <w:t>万元，支出决算</w:t>
      </w:r>
      <w:r>
        <w:rPr>
          <w:rFonts w:ascii="仿宋" w:eastAsia="仿宋" w:hAnsi="仿宋" w:cs="仿宋"/>
        </w:rPr>
        <w:t>147.59</w:t>
      </w:r>
      <w:r>
        <w:rPr>
          <w:rFonts w:ascii="仿宋" w:eastAsia="仿宋" w:hAnsi="仿宋" w:cs="仿宋"/>
        </w:rPr>
        <w:t>万元，完成年初预算的</w:t>
      </w:r>
      <w:r>
        <w:rPr>
          <w:rFonts w:ascii="仿宋" w:eastAsia="仿宋" w:hAnsi="仿宋" w:cs="仿宋"/>
        </w:rPr>
        <w:t>98.96%</w:t>
      </w:r>
      <w:r>
        <w:rPr>
          <w:rFonts w:ascii="仿宋" w:eastAsia="仿宋" w:hAnsi="仿宋" w:cs="仿宋"/>
        </w:rPr>
        <w:t>。决算数与年初预算数的差异原因：人数减少。</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496.0</w:t>
      </w:r>
      <w:r>
        <w:rPr>
          <w:rFonts w:ascii="仿宋" w:eastAsia="仿宋" w:hAnsi="仿宋" w:cs="仿宋"/>
        </w:rPr>
        <w:t>3</w:t>
      </w:r>
      <w:r>
        <w:rPr>
          <w:rFonts w:ascii="仿宋" w:eastAsia="仿宋" w:hAnsi="仿宋" w:cs="仿宋"/>
        </w:rPr>
        <w:t>万元，支出决算</w:t>
      </w:r>
      <w:r>
        <w:rPr>
          <w:rFonts w:ascii="仿宋" w:eastAsia="仿宋" w:hAnsi="仿宋" w:cs="仿宋"/>
        </w:rPr>
        <w:t>540.23</w:t>
      </w:r>
      <w:r>
        <w:rPr>
          <w:rFonts w:ascii="仿宋" w:eastAsia="仿宋" w:hAnsi="仿宋" w:cs="仿宋"/>
        </w:rPr>
        <w:t>万元，完成年初预算的</w:t>
      </w:r>
      <w:r>
        <w:rPr>
          <w:rFonts w:ascii="仿宋" w:eastAsia="仿宋" w:hAnsi="仿宋" w:cs="仿宋"/>
        </w:rPr>
        <w:t>108.91%</w:t>
      </w:r>
      <w:r>
        <w:rPr>
          <w:rFonts w:ascii="仿宋" w:eastAsia="仿宋" w:hAnsi="仿宋" w:cs="仿宋"/>
        </w:rPr>
        <w:t>。决算数与年初预算数的差异原因：年度缴费基数调整。</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248.01</w:t>
      </w:r>
      <w:r>
        <w:rPr>
          <w:rFonts w:ascii="仿宋" w:eastAsia="仿宋" w:hAnsi="仿宋" w:cs="仿宋"/>
        </w:rPr>
        <w:t>万元，支出决算</w:t>
      </w:r>
      <w:r>
        <w:rPr>
          <w:rFonts w:ascii="仿宋" w:eastAsia="仿宋" w:hAnsi="仿宋" w:cs="仿宋"/>
        </w:rPr>
        <w:t>248.01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647.79</w:t>
      </w:r>
      <w:r>
        <w:rPr>
          <w:rFonts w:ascii="仿宋" w:eastAsia="仿宋" w:hAnsi="仿宋" w:cs="仿宋"/>
        </w:rPr>
        <w:t>万元，支出决算</w:t>
      </w:r>
      <w:r>
        <w:rPr>
          <w:rFonts w:ascii="仿宋" w:eastAsia="仿宋" w:hAnsi="仿宋" w:cs="仿宋"/>
        </w:rPr>
        <w:t>652.34</w:t>
      </w:r>
      <w:r>
        <w:rPr>
          <w:rFonts w:ascii="仿宋" w:eastAsia="仿宋" w:hAnsi="仿宋" w:cs="仿宋"/>
        </w:rPr>
        <w:t>万元，完成年初预算的</w:t>
      </w:r>
      <w:r>
        <w:rPr>
          <w:rFonts w:ascii="仿宋" w:eastAsia="仿宋" w:hAnsi="仿宋" w:cs="仿宋"/>
        </w:rPr>
        <w:t>100.7%</w:t>
      </w:r>
      <w:r>
        <w:rPr>
          <w:rFonts w:ascii="仿宋" w:eastAsia="仿宋" w:hAnsi="仿宋" w:cs="仿宋"/>
        </w:rPr>
        <w:t>。决算数与年初预算数的差异原因：基数调整，补缴住房公积金。</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1,609.37</w:t>
      </w:r>
      <w:r>
        <w:rPr>
          <w:rFonts w:ascii="仿宋" w:eastAsia="仿宋" w:hAnsi="仿宋" w:cs="仿宋"/>
        </w:rPr>
        <w:t>万元，支出决算</w:t>
      </w:r>
      <w:r>
        <w:rPr>
          <w:rFonts w:ascii="仿宋" w:eastAsia="仿宋" w:hAnsi="仿宋" w:cs="仿宋"/>
        </w:rPr>
        <w:t>1,615.99</w:t>
      </w:r>
      <w:r>
        <w:rPr>
          <w:rFonts w:ascii="仿宋" w:eastAsia="仿宋" w:hAnsi="仿宋" w:cs="仿宋"/>
        </w:rPr>
        <w:t>万元，完成年初预算的</w:t>
      </w:r>
      <w:r>
        <w:rPr>
          <w:rFonts w:ascii="仿宋" w:eastAsia="仿宋" w:hAnsi="仿宋" w:cs="仿宋"/>
        </w:rPr>
        <w:t>100.41%</w:t>
      </w:r>
      <w:r>
        <w:rPr>
          <w:rFonts w:ascii="仿宋" w:eastAsia="仿宋" w:hAnsi="仿宋" w:cs="仿宋"/>
        </w:rPr>
        <w:t>。决算数与年初预算数的差异原因：基数调整，补缴提租补贴。</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六、财政拨款基本支出决算情况说明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年度财政拨款基本支出决算</w:t>
      </w:r>
      <w:r>
        <w:rPr>
          <w:rFonts w:ascii="仿宋" w:eastAsia="仿宋" w:hAnsi="仿宋" w:cs="仿宋"/>
        </w:rPr>
        <w:t>8,343.21</w:t>
      </w:r>
      <w:r>
        <w:rPr>
          <w:rFonts w:ascii="仿宋" w:eastAsia="仿宋" w:hAnsi="仿宋" w:cs="仿宋"/>
        </w:rPr>
        <w:t>万元，其中：</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7,719.1</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退休费、生活补助、其他对个人和家庭的补助。</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624.11</w:t>
      </w:r>
      <w:r>
        <w:rPr>
          <w:rFonts w:ascii="楷体" w:eastAsia="楷体" w:hAnsi="楷体" w:cs="楷体"/>
        </w:rPr>
        <w:t>万元。</w:t>
      </w:r>
      <w:r>
        <w:rPr>
          <w:rFonts w:ascii="仿宋" w:eastAsia="仿宋" w:hAnsi="仿宋" w:cs="仿宋"/>
        </w:rPr>
        <w:t>主要包括：办公费、印刷费、水费、电费、邮电费、差旅费、维修（护）费、培训费、专用材料费、工会经费、福利费、公务用车运行维护费、其他交通费用、其他商品和服务支出。</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9,197.38</w:t>
      </w:r>
      <w:r>
        <w:rPr>
          <w:rFonts w:ascii="仿宋" w:eastAsia="仿宋" w:hAnsi="仿宋" w:cs="仿宋"/>
        </w:rPr>
        <w:t>万元。与上年相比，增加</w:t>
      </w:r>
      <w:r>
        <w:rPr>
          <w:rFonts w:ascii="仿宋" w:eastAsia="仿宋" w:hAnsi="仿宋" w:cs="仿宋"/>
        </w:rPr>
        <w:t>9.</w:t>
      </w:r>
      <w:r>
        <w:rPr>
          <w:rFonts w:ascii="仿宋" w:eastAsia="仿宋" w:hAnsi="仿宋" w:cs="仿宋"/>
        </w:rPr>
        <w:t>44</w:t>
      </w:r>
      <w:r>
        <w:rPr>
          <w:rFonts w:ascii="仿宋" w:eastAsia="仿宋" w:hAnsi="仿宋" w:cs="仿宋"/>
        </w:rPr>
        <w:t>万元，增长</w:t>
      </w:r>
      <w:r>
        <w:rPr>
          <w:rFonts w:ascii="仿宋" w:eastAsia="仿宋" w:hAnsi="仿宋" w:cs="仿宋"/>
        </w:rPr>
        <w:t>0.1%</w:t>
      </w:r>
      <w:r>
        <w:rPr>
          <w:rFonts w:ascii="仿宋" w:eastAsia="仿宋" w:hAnsi="仿宋" w:cs="仿宋"/>
        </w:rPr>
        <w:t>，变动原因：全年贯彻厉行节约要求，大力压缩经费，但是需要年底完成市政府重点项目开办专门学校，支出小幅增长。</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8,343.21</w:t>
      </w:r>
      <w:r>
        <w:rPr>
          <w:rFonts w:ascii="仿宋" w:eastAsia="仿宋" w:hAnsi="仿宋" w:cs="仿宋"/>
        </w:rPr>
        <w:t>万元，其中：</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7,719.1</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w:t>
      </w:r>
      <w:r>
        <w:rPr>
          <w:rFonts w:ascii="仿宋" w:eastAsia="仿宋" w:hAnsi="仿宋" w:cs="仿宋"/>
        </w:rPr>
        <w:lastRenderedPageBreak/>
        <w:t>金、医疗费、其他工资福利支出、退休费、生活补助、其他对个人和家庭的补助。</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624.11</w:t>
      </w:r>
      <w:r>
        <w:rPr>
          <w:rFonts w:ascii="楷体" w:eastAsia="楷体" w:hAnsi="楷体" w:cs="楷体"/>
        </w:rPr>
        <w:t>万元。</w:t>
      </w:r>
      <w:r>
        <w:rPr>
          <w:rFonts w:ascii="仿宋" w:eastAsia="仿宋" w:hAnsi="仿宋" w:cs="仿宋"/>
        </w:rPr>
        <w:t>主</w:t>
      </w:r>
      <w:r>
        <w:rPr>
          <w:rFonts w:ascii="仿宋" w:eastAsia="仿宋" w:hAnsi="仿宋" w:cs="仿宋"/>
        </w:rPr>
        <w:t>要包括：办公费、印刷费、水费、电费、邮电费、差旅费、维修（护）费、培训费、专用材料费、工会经费、福利费、公务用车运行维护费、其他交通费用、其他商品和服务支出。</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18.4</w:t>
      </w:r>
      <w:r>
        <w:rPr>
          <w:rFonts w:ascii="仿宋" w:eastAsia="仿宋" w:hAnsi="仿宋" w:cs="仿宋"/>
        </w:rPr>
        <w:t>万元（其中：一般公共预算支出</w:t>
      </w:r>
      <w:r>
        <w:rPr>
          <w:rFonts w:ascii="仿宋" w:eastAsia="仿宋" w:hAnsi="仿宋" w:cs="仿宋"/>
        </w:rPr>
        <w:t>18.4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0.76</w:t>
      </w:r>
      <w:r>
        <w:rPr>
          <w:rFonts w:ascii="仿宋" w:eastAsia="仿宋" w:hAnsi="仿宋" w:cs="仿宋"/>
        </w:rPr>
        <w:t>万元，变动原因：全年贯彻厉行节约要求，大力压缩经费。其中，因公出国（境）费支出</w:t>
      </w:r>
      <w:r>
        <w:rPr>
          <w:rFonts w:ascii="仿宋" w:eastAsia="仿宋" w:hAnsi="仿宋" w:cs="仿宋"/>
        </w:rPr>
        <w:t>0</w:t>
      </w:r>
      <w:r>
        <w:rPr>
          <w:rFonts w:ascii="仿宋" w:eastAsia="仿宋" w:hAnsi="仿宋" w:cs="仿宋"/>
        </w:rPr>
        <w:t>万</w:t>
      </w:r>
      <w:r>
        <w:rPr>
          <w:rFonts w:ascii="仿宋" w:eastAsia="仿宋" w:hAnsi="仿宋" w:cs="仿宋"/>
        </w:rPr>
        <w:t>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18.4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100%</w:t>
      </w:r>
      <w:r>
        <w:rPr>
          <w:rFonts w:ascii="仿宋" w:eastAsia="仿宋" w:hAnsi="仿宋" w:cs="仿宋"/>
        </w:rPr>
        <w:t>；公务接待费支出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w:t>
      </w: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18.4</w:t>
      </w:r>
      <w:r>
        <w:rPr>
          <w:rFonts w:ascii="仿宋" w:eastAsia="仿宋" w:hAnsi="仿宋" w:cs="仿宋"/>
        </w:rPr>
        <w:t>万元（其中：一般公共预算支出</w:t>
      </w:r>
      <w:r>
        <w:rPr>
          <w:rFonts w:ascii="仿宋" w:eastAsia="仿宋" w:hAnsi="仿宋" w:cs="仿宋"/>
        </w:rPr>
        <w:t>18.4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w:t>
      </w:r>
      <w:r>
        <w:rPr>
          <w:rFonts w:ascii="仿宋" w:eastAsia="仿宋" w:hAnsi="仿宋" w:cs="仿宋"/>
        </w:rPr>
        <w:lastRenderedPageBreak/>
        <w:t>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w:t>
      </w:r>
      <w:r>
        <w:rPr>
          <w:rFonts w:ascii="仿宋" w:eastAsia="仿宋" w:hAnsi="仿宋" w:cs="仿宋"/>
        </w:rPr>
        <w:t>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18.4</w:t>
      </w:r>
      <w:r>
        <w:rPr>
          <w:rFonts w:ascii="仿宋" w:eastAsia="仿宋" w:hAnsi="仿宋" w:cs="仿宋"/>
        </w:rPr>
        <w:t>万元（其中：一般公共预算支出</w:t>
      </w:r>
      <w:r>
        <w:rPr>
          <w:rFonts w:ascii="仿宋" w:eastAsia="仿宋" w:hAnsi="仿宋" w:cs="仿宋"/>
        </w:rPr>
        <w:t>18.4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18.4</w:t>
      </w:r>
      <w:r>
        <w:rPr>
          <w:rFonts w:ascii="仿宋" w:eastAsia="仿宋" w:hAnsi="仿宋" w:cs="仿宋"/>
        </w:rPr>
        <w:t>万元（其中：一般公共预算支出</w:t>
      </w:r>
      <w:r>
        <w:rPr>
          <w:rFonts w:ascii="仿宋" w:eastAsia="仿宋" w:hAnsi="仿宋" w:cs="仿宋"/>
        </w:rPr>
        <w:t>18.4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w:t>
      </w:r>
      <w:r>
        <w:rPr>
          <w:rFonts w:ascii="仿宋" w:eastAsia="仿宋" w:hAnsi="仿宋" w:cs="仿宋"/>
        </w:rPr>
        <w:t>公务用车</w:t>
      </w:r>
      <w:r>
        <w:rPr>
          <w:rFonts w:ascii="仿宋" w:eastAsia="仿宋" w:hAnsi="仿宋" w:cs="仿宋"/>
        </w:rPr>
        <w:t>0</w:t>
      </w:r>
      <w:r>
        <w:rPr>
          <w:rFonts w:ascii="仿宋" w:eastAsia="仿宋" w:hAnsi="仿宋" w:cs="仿宋"/>
        </w:rPr>
        <w:t>辆。</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18.4</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7</w:t>
      </w:r>
      <w:r>
        <w:rPr>
          <w:rFonts w:ascii="仿宋" w:eastAsia="仿宋" w:hAnsi="仿宋" w:cs="仿宋"/>
        </w:rPr>
        <w:t>辆。</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，决算数与预算数相同。其中：国内公</w:t>
      </w:r>
      <w:r>
        <w:rPr>
          <w:rFonts w:ascii="仿宋" w:eastAsia="仿宋" w:hAnsi="仿宋" w:cs="仿宋"/>
        </w:rPr>
        <w:t>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w:t>
      </w:r>
      <w:r>
        <w:rPr>
          <w:rFonts w:ascii="仿宋" w:eastAsia="仿宋" w:hAnsi="仿宋" w:cs="仿宋"/>
        </w:rPr>
        <w:lastRenderedPageBreak/>
        <w:t>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8</w:t>
      </w:r>
      <w:r>
        <w:rPr>
          <w:rFonts w:ascii="仿宋" w:eastAsia="仿宋" w:hAnsi="仿宋" w:cs="仿宋"/>
        </w:rPr>
        <w:t>万元（其中：一般公共预算支出</w:t>
      </w:r>
      <w:r>
        <w:rPr>
          <w:rFonts w:ascii="仿宋" w:eastAsia="仿宋" w:hAnsi="仿宋" w:cs="仿宋"/>
        </w:rPr>
        <w:t>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0%</w:t>
      </w:r>
      <w:r>
        <w:rPr>
          <w:rFonts w:ascii="仿宋" w:eastAsia="仿宋" w:hAnsi="仿宋" w:cs="仿宋"/>
        </w:rPr>
        <w:t>，决算数与预算数的差异原因：没有发生会议费支出。</w:t>
      </w:r>
      <w:r>
        <w:rPr>
          <w:rFonts w:ascii="仿宋" w:eastAsia="仿宋" w:hAnsi="仿宋" w:cs="仿宋"/>
        </w:rPr>
        <w:t>2024</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r>
        <w:rPr>
          <w:rFonts w:ascii="仿宋" w:eastAsia="仿宋" w:hAnsi="仿宋" w:cs="仿宋"/>
          <w:b/>
        </w:rPr>
        <w:t>。</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15</w:t>
      </w:r>
      <w:r>
        <w:rPr>
          <w:rFonts w:ascii="仿宋" w:eastAsia="仿宋" w:hAnsi="仿宋" w:cs="仿宋"/>
        </w:rPr>
        <w:t>万元（其中：一般公共预算支出</w:t>
      </w:r>
      <w:r>
        <w:rPr>
          <w:rFonts w:ascii="仿宋" w:eastAsia="仿宋" w:hAnsi="仿宋" w:cs="仿宋"/>
        </w:rPr>
        <w:t>15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15</w:t>
      </w:r>
      <w:r>
        <w:rPr>
          <w:rFonts w:ascii="仿宋" w:eastAsia="仿宋" w:hAnsi="仿宋" w:cs="仿宋"/>
        </w:rPr>
        <w:t>万元（其中：一般公共预算支出</w:t>
      </w:r>
      <w:r>
        <w:rPr>
          <w:rFonts w:ascii="仿宋" w:eastAsia="仿宋" w:hAnsi="仿宋" w:cs="仿宋"/>
        </w:rPr>
        <w:t>15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年度全年组织培训</w:t>
      </w:r>
      <w:r>
        <w:rPr>
          <w:rFonts w:ascii="仿宋" w:eastAsia="仿宋" w:hAnsi="仿宋" w:cs="仿宋"/>
        </w:rPr>
        <w:t>12</w:t>
      </w:r>
      <w:r>
        <w:rPr>
          <w:rFonts w:ascii="仿宋" w:eastAsia="仿宋" w:hAnsi="仿宋" w:cs="仿宋"/>
        </w:rPr>
        <w:t>个，组织培训</w:t>
      </w:r>
      <w:r>
        <w:rPr>
          <w:rFonts w:ascii="仿宋" w:eastAsia="仿宋" w:hAnsi="仿宋" w:cs="仿宋"/>
        </w:rPr>
        <w:t>33</w:t>
      </w:r>
      <w:r>
        <w:rPr>
          <w:rFonts w:ascii="仿宋" w:eastAsia="仿宋" w:hAnsi="仿宋" w:cs="仿宋"/>
        </w:rPr>
        <w:t>人次，开支内容：民警警衔晋升等。</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w:t>
      </w:r>
      <w:r>
        <w:rPr>
          <w:rFonts w:ascii="仿宋" w:eastAsia="仿宋" w:hAnsi="仿宋" w:cs="仿宋"/>
        </w:rPr>
        <w:lastRenderedPageBreak/>
        <w:t>上年决算数相同。</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624.11</w:t>
      </w:r>
      <w:r>
        <w:rPr>
          <w:rFonts w:ascii="仿宋" w:eastAsia="仿宋" w:hAnsi="仿宋" w:cs="仿宋"/>
        </w:rPr>
        <w:t>万元（其中：一般公共预算支出</w:t>
      </w:r>
      <w:r>
        <w:rPr>
          <w:rFonts w:ascii="仿宋" w:eastAsia="仿宋" w:hAnsi="仿宋" w:cs="仿宋"/>
        </w:rPr>
        <w:t>624.11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12.32</w:t>
      </w:r>
      <w:r>
        <w:rPr>
          <w:rFonts w:ascii="仿宋" w:eastAsia="仿宋" w:hAnsi="仿宋" w:cs="仿宋"/>
        </w:rPr>
        <w:t>万元，增长</w:t>
      </w:r>
      <w:r>
        <w:rPr>
          <w:rFonts w:ascii="仿宋" w:eastAsia="仿宋" w:hAnsi="仿宋" w:cs="仿宋"/>
        </w:rPr>
        <w:t>2.01%</w:t>
      </w:r>
      <w:r>
        <w:rPr>
          <w:rFonts w:ascii="仿宋" w:eastAsia="仿宋" w:hAnsi="仿宋" w:cs="仿宋"/>
        </w:rPr>
        <w:t>，变动原因：专门学校成立，电费等支出有所增加。</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39.01</w:t>
      </w:r>
      <w:r>
        <w:rPr>
          <w:rFonts w:ascii="仿宋" w:eastAsia="仿宋" w:hAnsi="仿宋" w:cs="仿宋"/>
        </w:rPr>
        <w:t>万元，其中：政府采购货物支出</w:t>
      </w:r>
      <w:r>
        <w:rPr>
          <w:rFonts w:ascii="仿宋" w:eastAsia="仿宋" w:hAnsi="仿宋" w:cs="仿宋"/>
        </w:rPr>
        <w:t>21.16</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17.85</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，其中：授予小微企业合同金额</w:t>
      </w:r>
      <w:r>
        <w:rPr>
          <w:rFonts w:ascii="仿宋" w:eastAsia="仿宋" w:hAnsi="仿宋" w:cs="仿宋"/>
        </w:rPr>
        <w:t>0</w:t>
      </w:r>
      <w:r>
        <w:rPr>
          <w:rFonts w:ascii="仿宋" w:eastAsia="仿宋" w:hAnsi="仿宋" w:cs="仿宋"/>
        </w:rPr>
        <w:t>万元。</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7</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1</w:t>
      </w:r>
      <w:r>
        <w:rPr>
          <w:rFonts w:ascii="仿宋" w:eastAsia="仿宋" w:hAnsi="仿宋" w:cs="仿宋"/>
        </w:rPr>
        <w:t>辆、执法执勤用车</w:t>
      </w:r>
      <w:r>
        <w:rPr>
          <w:rFonts w:ascii="仿宋" w:eastAsia="仿宋" w:hAnsi="仿宋" w:cs="仿宋"/>
        </w:rPr>
        <w:t>6</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6B62D6" w:rsidRDefault="00B00F39" w:rsidP="007745D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w:t>
      </w:r>
      <w:r>
        <w:rPr>
          <w:rFonts w:ascii="仿宋" w:eastAsia="仿宋" w:hAnsi="仿宋" w:cs="仿宋"/>
        </w:rPr>
        <w:t>开展了财政重点绩效评价，涉及财政性资金合计</w:t>
      </w:r>
      <w:r>
        <w:rPr>
          <w:rFonts w:ascii="仿宋" w:eastAsia="仿宋" w:hAnsi="仿宋" w:cs="仿宋"/>
        </w:rPr>
        <w:t>0</w:t>
      </w:r>
      <w:r>
        <w:rPr>
          <w:rFonts w:ascii="仿宋" w:eastAsia="仿宋" w:hAnsi="仿宋" w:cs="仿宋"/>
        </w:rPr>
        <w:t>万元；本单位未开展单位整体支出财政</w:t>
      </w:r>
      <w:r>
        <w:rPr>
          <w:rFonts w:ascii="仿宋" w:eastAsia="仿宋" w:hAnsi="仿宋" w:cs="仿宋"/>
        </w:rPr>
        <w:lastRenderedPageBreak/>
        <w:t>重点绩效评价，涉及财政性资金</w:t>
      </w:r>
      <w:r>
        <w:rPr>
          <w:rFonts w:ascii="仿宋" w:eastAsia="仿宋" w:hAnsi="仿宋" w:cs="仿宋"/>
        </w:rPr>
        <w:t>0</w:t>
      </w:r>
      <w:r>
        <w:rPr>
          <w:rFonts w:ascii="仿宋" w:eastAsia="仿宋" w:hAnsi="仿宋" w:cs="仿宋"/>
        </w:rPr>
        <w:t>万元。</w:t>
      </w:r>
    </w:p>
    <w:p w:rsidR="006B62D6" w:rsidRDefault="00B00F39">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9</w:t>
      </w:r>
      <w:r>
        <w:rPr>
          <w:rFonts w:ascii="仿宋" w:eastAsia="仿宋" w:hAnsi="仿宋" w:cs="仿宋"/>
        </w:rPr>
        <w:t>个项目开展了绩效自评价，涉及财政性资金合计</w:t>
      </w:r>
      <w:r>
        <w:rPr>
          <w:rFonts w:ascii="仿宋" w:eastAsia="仿宋" w:hAnsi="仿宋" w:cs="仿宋"/>
        </w:rPr>
        <w:t>241.02</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9,197.38</w:t>
      </w:r>
      <w:r>
        <w:rPr>
          <w:rFonts w:ascii="仿宋" w:eastAsia="仿宋" w:hAnsi="仿宋" w:cs="仿宋"/>
        </w:rPr>
        <w:t>万元。</w:t>
      </w:r>
    </w:p>
    <w:p w:rsidR="006B62D6" w:rsidRDefault="00B00F39">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B62D6" w:rsidRDefault="006B62D6">
      <w:pPr>
        <w:pStyle w:val="a4"/>
        <w:tabs>
          <w:tab w:val="left" w:pos="3864"/>
          <w:tab w:val="left" w:pos="6248"/>
          <w:tab w:val="left" w:pos="7386"/>
        </w:tabs>
        <w:ind w:leftChars="200" w:left="440" w:firstLineChars="206" w:firstLine="659"/>
        <w:jc w:val="both"/>
        <w:rPr>
          <w:rFonts w:ascii="仿宋" w:eastAsia="仿宋" w:hAnsi="仿宋" w:cs="仿宋"/>
        </w:rPr>
      </w:pP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w:t>
      </w:r>
      <w:r>
        <w:rPr>
          <w:rFonts w:ascii="仿宋" w:eastAsia="仿宋" w:hAnsi="仿宋" w:cs="仿宋" w:hint="eastAsia"/>
        </w:rPr>
        <w:t>成日常工作任务所发生的支出，包括人员经费和公用经费。</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w:t>
      </w:r>
      <w:r>
        <w:rPr>
          <w:rFonts w:ascii="仿宋" w:eastAsia="仿宋" w:hAnsi="仿宋" w:cs="仿宋" w:hint="eastAsia"/>
        </w:rPr>
        <w:lastRenderedPageBreak/>
        <w:t>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强制隔离戒毒</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强制隔离戒毒</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强制隔离戒毒人员生活</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反映强制隔离戒毒管理部门及强制隔离戒毒所用于强制隔离戒毒人员生活的各项开支，包括伙食费、被服费、水电费、日用品补助费、医疗康复费、杂支费等。</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二十一、公共</w:t>
      </w:r>
      <w:r>
        <w:rPr>
          <w:rFonts w:ascii="仿宋" w:eastAsia="仿宋" w:hAnsi="仿宋" w:cs="仿宋" w:hint="eastAsia"/>
          <w:b/>
          <w:bCs/>
        </w:rPr>
        <w:t>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强制隔离戒毒</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强制隔离戒毒人员教育</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反映强制隔离戒毒管理部门及强制隔离戒毒所用于强制隔离戒毒人员教育的各项开支，包括教育矫治费、心理治疗费、习艺费、社会帮教费、回访调查费、传染病查治费、诊断评估费等。</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二十二、公共安全支出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强制隔离戒毒</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所政设施建设</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反映强制隔离戒毒管理部门及强制隔离戒毒所所政设施建设及维修、技术装备购置等方面的支出。</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强制隔离戒毒</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信息化建设</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反映信息化建设及运行维护等方面的支出。</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二十四、公共安全支出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强制隔</w:t>
      </w:r>
      <w:r>
        <w:rPr>
          <w:rFonts w:ascii="仿宋" w:eastAsia="仿宋" w:hAnsi="仿宋" w:cs="仿宋" w:hint="eastAsia"/>
          <w:b/>
          <w:bCs/>
        </w:rPr>
        <w:t>离戒毒</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其他强制隔离戒毒支出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反映强制隔离戒毒管理部门及强制隔离戒毒所发生的强制隔离戒毒人员调遣费、突发事件处置费、安全保卫费、警察服装费、宣传及奖励费、技术辅导人员及关键要害岗位人员补助费等支出。</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w:t>
      </w:r>
      <w:r>
        <w:rPr>
          <w:rFonts w:ascii="仿宋" w:eastAsia="仿宋" w:hAnsi="仿宋" w:cs="仿宋" w:hint="eastAsia"/>
        </w:rPr>
        <w:t>出。</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w:t>
      </w:r>
      <w:r>
        <w:rPr>
          <w:rFonts w:ascii="仿宋" w:eastAsia="仿宋" w:hAnsi="仿宋" w:cs="仿宋" w:hint="eastAsia"/>
        </w:rPr>
        <w:lastRenderedPageBreak/>
        <w:t>定的基本工资和津贴补贴以及规定比例为职工缴纳的住房公积金。</w:t>
      </w:r>
    </w:p>
    <w:p w:rsidR="006B62D6" w:rsidRDefault="00B00F39">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B62D6" w:rsidSect="006B62D6">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F39" w:rsidRDefault="00B00F39" w:rsidP="006B62D6">
      <w:r>
        <w:separator/>
      </w:r>
    </w:p>
  </w:endnote>
  <w:endnote w:type="continuationSeparator" w:id="1">
    <w:p w:rsidR="00B00F39" w:rsidRDefault="00B00F39" w:rsidP="006B6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rPr>
        <w:rFonts w:ascii="黑体" w:eastAsia="黑体" w:hAnsi="黑体" w:cs="黑体"/>
      </w:rPr>
    </w:pPr>
    <w:r w:rsidRPr="006B62D6">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 filled="f" stroked="f">
          <v:textbox style="mso-fit-shape-to-text:t" inset="0,0,0,0">
            <w:txbxContent>
              <w:p w:rsidR="006B62D6" w:rsidRDefault="006B62D6">
                <w:pPr>
                  <w:pStyle w:val="a5"/>
                  <w:rPr>
                    <w:rFonts w:ascii="黑体" w:eastAsia="黑体" w:hAnsi="黑体" w:cs="黑体"/>
                  </w:rPr>
                </w:pPr>
                <w:r>
                  <w:rPr>
                    <w:rFonts w:ascii="黑体" w:eastAsia="黑体" w:hAnsi="黑体" w:cs="黑体" w:hint="eastAsia"/>
                  </w:rPr>
                  <w:fldChar w:fldCharType="begin"/>
                </w:r>
                <w:r w:rsidR="00B00F39">
                  <w:rPr>
                    <w:rFonts w:ascii="黑体" w:eastAsia="黑体" w:hAnsi="黑体" w:cs="黑体" w:hint="eastAsia"/>
                  </w:rPr>
                  <w:instrText xml:space="preserve"> PAGE  \* MERGEFORMAT </w:instrText>
                </w:r>
                <w:r>
                  <w:rPr>
                    <w:rFonts w:ascii="黑体" w:eastAsia="黑体" w:hAnsi="黑体" w:cs="黑体" w:hint="eastAsia"/>
                  </w:rPr>
                  <w:fldChar w:fldCharType="separate"/>
                </w:r>
                <w:r w:rsidR="007745DD">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pPr>
    <w:r w:rsidRPr="006B62D6">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6B62D6" w:rsidRDefault="006B62D6">
                <w:pPr>
                  <w:pStyle w:val="a5"/>
                </w:pPr>
                <w:r>
                  <w:rPr>
                    <w:rFonts w:hint="eastAsia"/>
                  </w:rPr>
                  <w:fldChar w:fldCharType="begin"/>
                </w:r>
                <w:r w:rsidR="00B00F39">
                  <w:rPr>
                    <w:rFonts w:hint="eastAsia"/>
                  </w:rPr>
                  <w:instrText xml:space="preserve"> PAGE  \* MERGEFORMAT </w:instrText>
                </w:r>
                <w:r>
                  <w:rPr>
                    <w:rFonts w:hint="eastAsia"/>
                  </w:rPr>
                  <w:fldChar w:fldCharType="separate"/>
                </w:r>
                <w:r w:rsidR="007745DD">
                  <w:rPr>
                    <w:noProof/>
                  </w:rPr>
                  <w:t>- 19 -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pPr>
    <w:r w:rsidRPr="006B62D6">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6B62D6" w:rsidRDefault="006B62D6">
                <w:pPr>
                  <w:pStyle w:val="a5"/>
                </w:pPr>
                <w:r>
                  <w:rPr>
                    <w:rFonts w:hint="eastAsia"/>
                  </w:rPr>
                  <w:fldChar w:fldCharType="begin"/>
                </w:r>
                <w:r w:rsidR="00B00F39">
                  <w:rPr>
                    <w:rFonts w:hint="eastAsia"/>
                  </w:rPr>
                  <w:instrText xml:space="preserve"> PAGE  \* MERGEFORMAT </w:instrText>
                </w:r>
                <w:r>
                  <w:rPr>
                    <w:rFonts w:hint="eastAsia"/>
                  </w:rPr>
                  <w:fldChar w:fldCharType="separate"/>
                </w:r>
                <w:r w:rsidR="007745DD">
                  <w:rPr>
                    <w:noProof/>
                  </w:rPr>
                  <w:t>- 21 -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pPr>
    <w:r w:rsidRPr="006B62D6">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6B62D6" w:rsidRDefault="006B62D6">
                <w:pPr>
                  <w:pStyle w:val="a5"/>
                </w:pPr>
                <w:r>
                  <w:rPr>
                    <w:rFonts w:hint="eastAsia"/>
                  </w:rPr>
                  <w:fldChar w:fldCharType="begin"/>
                </w:r>
                <w:r w:rsidR="00B00F39">
                  <w:rPr>
                    <w:rFonts w:hint="eastAsia"/>
                  </w:rPr>
                  <w:instrText xml:space="preserve"> PAGE  \* MERGEFORMAT </w:instrText>
                </w:r>
                <w:r>
                  <w:rPr>
                    <w:rFonts w:hint="eastAsia"/>
                  </w:rPr>
                  <w:fldChar w:fldCharType="separate"/>
                </w:r>
                <w:r w:rsidR="007745DD">
                  <w:rPr>
                    <w:noProof/>
                  </w:rPr>
                  <w:t>- 22 -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pPr>
    <w:r w:rsidRPr="006B62D6">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6B62D6" w:rsidRDefault="006B62D6">
                <w:pPr>
                  <w:pStyle w:val="a5"/>
                </w:pPr>
                <w:r>
                  <w:rPr>
                    <w:rFonts w:hint="eastAsia"/>
                  </w:rPr>
                  <w:fldChar w:fldCharType="begin"/>
                </w:r>
                <w:r w:rsidR="00B00F39">
                  <w:rPr>
                    <w:rFonts w:hint="eastAsia"/>
                  </w:rPr>
                  <w:instrText xml:space="preserve"> PAGE  \* MERGEFORMAT </w:instrText>
                </w:r>
                <w:r>
                  <w:rPr>
                    <w:rFonts w:hint="eastAsia"/>
                  </w:rPr>
                  <w:fldChar w:fldCharType="separate"/>
                </w:r>
                <w:r w:rsidR="007745DD">
                  <w:rPr>
                    <w:noProof/>
                  </w:rPr>
                  <w:t>- 25 -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rPr>
        <w:rFonts w:ascii="黑体" w:eastAsia="黑体" w:hAnsi="黑体" w:cs="黑体"/>
      </w:rPr>
    </w:pPr>
    <w:r w:rsidRPr="006B62D6">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 filled="f" stroked="f">
          <v:textbox style="mso-fit-shape-to-text:t" inset="0,0,0,0">
            <w:txbxContent>
              <w:p w:rsidR="006B62D6" w:rsidRDefault="006B62D6">
                <w:pPr>
                  <w:pStyle w:val="a5"/>
                  <w:rPr>
                    <w:rFonts w:ascii="黑体" w:eastAsia="黑体" w:hAnsi="黑体" w:cs="黑体"/>
                  </w:rPr>
                </w:pPr>
                <w:r>
                  <w:rPr>
                    <w:rFonts w:ascii="黑体" w:eastAsia="黑体" w:hAnsi="黑体" w:cs="黑体" w:hint="eastAsia"/>
                  </w:rPr>
                  <w:fldChar w:fldCharType="begin"/>
                </w:r>
                <w:r w:rsidR="00B00F39">
                  <w:rPr>
                    <w:rFonts w:ascii="黑体" w:eastAsia="黑体" w:hAnsi="黑体" w:cs="黑体" w:hint="eastAsia"/>
                  </w:rPr>
                  <w:instrText xml:space="preserve"> PAGE  \* MERGEFORMAT </w:instrText>
                </w:r>
                <w:r>
                  <w:rPr>
                    <w:rFonts w:ascii="黑体" w:eastAsia="黑体" w:hAnsi="黑体" w:cs="黑体" w:hint="eastAsia"/>
                  </w:rPr>
                  <w:fldChar w:fldCharType="separate"/>
                </w:r>
                <w:r w:rsidR="007745DD">
                  <w:rPr>
                    <w:rFonts w:ascii="黑体" w:eastAsia="黑体" w:hAnsi="黑体" w:cs="黑体"/>
                    <w:noProof/>
                  </w:rPr>
                  <w:t>- 4 -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pPr>
    <w:r w:rsidRPr="006B62D6">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6B62D6" w:rsidRDefault="006B62D6">
                <w:pPr>
                  <w:pStyle w:val="a5"/>
                </w:pPr>
                <w:r>
                  <w:rPr>
                    <w:rFonts w:hint="eastAsia"/>
                  </w:rPr>
                  <w:fldChar w:fldCharType="begin"/>
                </w:r>
                <w:r w:rsidR="00B00F39">
                  <w:rPr>
                    <w:rFonts w:hint="eastAsia"/>
                  </w:rPr>
                  <w:instrText xml:space="preserve"> PAGE  \* MERGEFORMAT </w:instrText>
                </w:r>
                <w:r>
                  <w:rPr>
                    <w:rFonts w:hint="eastAsia"/>
                  </w:rPr>
                  <w:fldChar w:fldCharType="separate"/>
                </w:r>
                <w:r w:rsidR="007745DD">
                  <w:rPr>
                    <w:noProof/>
                  </w:rPr>
                  <w:t>- 5 -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pPr>
    <w:r w:rsidRPr="006B62D6">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6B62D6" w:rsidRDefault="006B62D6">
                <w:pPr>
                  <w:pStyle w:val="a5"/>
                </w:pPr>
                <w:r>
                  <w:rPr>
                    <w:rFonts w:hint="eastAsia"/>
                  </w:rPr>
                  <w:fldChar w:fldCharType="begin"/>
                </w:r>
                <w:r w:rsidR="00B00F39">
                  <w:rPr>
                    <w:rFonts w:hint="eastAsia"/>
                  </w:rPr>
                  <w:instrText xml:space="preserve"> PAGE  \* MERGEFORMAT </w:instrText>
                </w:r>
                <w:r>
                  <w:rPr>
                    <w:rFonts w:hint="eastAsia"/>
                  </w:rPr>
                  <w:fldChar w:fldCharType="separate"/>
                </w:r>
                <w:r w:rsidR="007745DD">
                  <w:rPr>
                    <w:noProof/>
                  </w:rPr>
                  <w:t>- 7 -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pPr>
    <w:r w:rsidRPr="006B62D6">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6B62D6" w:rsidRDefault="006B62D6">
                <w:pPr>
                  <w:pStyle w:val="a5"/>
                </w:pPr>
                <w:r>
                  <w:rPr>
                    <w:rFonts w:hint="eastAsia"/>
                  </w:rPr>
                  <w:fldChar w:fldCharType="begin"/>
                </w:r>
                <w:r w:rsidR="00B00F39">
                  <w:rPr>
                    <w:rFonts w:hint="eastAsia"/>
                  </w:rPr>
                  <w:instrText xml:space="preserve"> PAGE  \* MERGEFORMAT </w:instrText>
                </w:r>
                <w:r>
                  <w:rPr>
                    <w:rFonts w:hint="eastAsia"/>
                  </w:rPr>
                  <w:fldChar w:fldCharType="separate"/>
                </w:r>
                <w:r w:rsidR="007745DD">
                  <w:rPr>
                    <w:noProof/>
                  </w:rPr>
                  <w:t>- 8 -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pPr>
    <w:r w:rsidRPr="006B62D6">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6B62D6" w:rsidRDefault="006B62D6">
                <w:pPr>
                  <w:pStyle w:val="a5"/>
                </w:pPr>
                <w:r>
                  <w:rPr>
                    <w:rFonts w:hint="eastAsia"/>
                  </w:rPr>
                  <w:fldChar w:fldCharType="begin"/>
                </w:r>
                <w:r w:rsidR="00B00F39">
                  <w:rPr>
                    <w:rFonts w:hint="eastAsia"/>
                  </w:rPr>
                  <w:instrText xml:space="preserve"> PAGE  \* MERGEFORMAT </w:instrText>
                </w:r>
                <w:r>
                  <w:rPr>
                    <w:rFonts w:hint="eastAsia"/>
                  </w:rPr>
                  <w:fldChar w:fldCharType="separate"/>
                </w:r>
                <w:r w:rsidR="007745DD">
                  <w:rPr>
                    <w:noProof/>
                  </w:rPr>
                  <w:t>- 11 -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pPr>
    <w:r w:rsidRPr="006B62D6">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6B62D6" w:rsidRDefault="006B62D6">
                <w:pPr>
                  <w:pStyle w:val="a5"/>
                </w:pPr>
                <w:r>
                  <w:rPr>
                    <w:rFonts w:hint="eastAsia"/>
                  </w:rPr>
                  <w:fldChar w:fldCharType="begin"/>
                </w:r>
                <w:r w:rsidR="00B00F39">
                  <w:rPr>
                    <w:rFonts w:hint="eastAsia"/>
                  </w:rPr>
                  <w:instrText xml:space="preserve"> PAGE  \* MERGEFORMAT </w:instrText>
                </w:r>
                <w:r>
                  <w:rPr>
                    <w:rFonts w:hint="eastAsia"/>
                  </w:rPr>
                  <w:fldChar w:fldCharType="separate"/>
                </w:r>
                <w:r w:rsidR="007745DD">
                  <w:rPr>
                    <w:noProof/>
                  </w:rPr>
                  <w:t>- 12 -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pPr>
    <w:r w:rsidRPr="006B62D6">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6B62D6" w:rsidRDefault="006B62D6">
                <w:pPr>
                  <w:pStyle w:val="a5"/>
                </w:pPr>
                <w:r>
                  <w:rPr>
                    <w:rFonts w:hint="eastAsia"/>
                  </w:rPr>
                  <w:fldChar w:fldCharType="begin"/>
                </w:r>
                <w:r w:rsidR="00B00F39">
                  <w:rPr>
                    <w:rFonts w:hint="eastAsia"/>
                  </w:rPr>
                  <w:instrText xml:space="preserve"> PAGE  \* MERGEFORMAT </w:instrText>
                </w:r>
                <w:r>
                  <w:rPr>
                    <w:rFonts w:hint="eastAsia"/>
                  </w:rPr>
                  <w:fldChar w:fldCharType="separate"/>
                </w:r>
                <w:r w:rsidR="007745DD">
                  <w:rPr>
                    <w:noProof/>
                  </w:rPr>
                  <w:t>- 15 -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5"/>
      <w:jc w:val="center"/>
    </w:pPr>
    <w:r w:rsidRPr="006B62D6">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6B62D6" w:rsidRDefault="006B62D6">
                <w:pPr>
                  <w:pStyle w:val="a5"/>
                </w:pPr>
                <w:r>
                  <w:rPr>
                    <w:rFonts w:hint="eastAsia"/>
                  </w:rPr>
                  <w:fldChar w:fldCharType="begin"/>
                </w:r>
                <w:r w:rsidR="00B00F39">
                  <w:rPr>
                    <w:rFonts w:hint="eastAsia"/>
                  </w:rPr>
                  <w:instrText xml:space="preserve"> PAGE  \* MERGEFORMAT </w:instrText>
                </w:r>
                <w:r>
                  <w:rPr>
                    <w:rFonts w:hint="eastAsia"/>
                  </w:rPr>
                  <w:fldChar w:fldCharType="separate"/>
                </w:r>
                <w:r w:rsidR="007745DD">
                  <w:rPr>
                    <w:noProof/>
                  </w:rPr>
                  <w:t>- 17 -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F39" w:rsidRDefault="00B00F39" w:rsidP="006B62D6">
      <w:r>
        <w:separator/>
      </w:r>
    </w:p>
  </w:footnote>
  <w:footnote w:type="continuationSeparator" w:id="1">
    <w:p w:rsidR="00B00F39" w:rsidRDefault="00B00F39" w:rsidP="006B62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B00F39">
    <w:pPr>
      <w:pStyle w:val="a6"/>
      <w:pBdr>
        <w:bottom w:val="single" w:sz="4" w:space="1" w:color="000000"/>
      </w:pBdr>
      <w:jc w:val="both"/>
      <w:rPr>
        <w:lang w:val="en-US"/>
      </w:rPr>
    </w:pPr>
    <w:r>
      <w:rPr>
        <w:rFonts w:hint="eastAsia"/>
        <w:lang w:val="en-US"/>
      </w:rPr>
      <w:t>南京市大连山强制隔离戒毒所</w:t>
    </w:r>
    <w:r>
      <w:rPr>
        <w:rFonts w:hint="eastAsia"/>
        <w:lang w:val="en-US"/>
      </w:rPr>
      <w:t>2024</w:t>
    </w:r>
    <w:r>
      <w:rPr>
        <w:rFonts w:hint="eastAsia"/>
        <w:lang w:val="en-US"/>
      </w:rPr>
      <w:t>年度</w:t>
    </w:r>
    <w:r>
      <w:t>单位决算公开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2D6" w:rsidRDefault="006B62D6">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71ED7"/>
    <w:rsid w:val="00672164"/>
    <w:rsid w:val="006732F1"/>
    <w:rsid w:val="006B62D6"/>
    <w:rsid w:val="006E012F"/>
    <w:rsid w:val="007745DD"/>
    <w:rsid w:val="007C0F2D"/>
    <w:rsid w:val="008322BB"/>
    <w:rsid w:val="00867423"/>
    <w:rsid w:val="008B5B05"/>
    <w:rsid w:val="009965EA"/>
    <w:rsid w:val="00A6752E"/>
    <w:rsid w:val="00B00F39"/>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6B62D6"/>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6B62D6"/>
    <w:pPr>
      <w:ind w:left="-40"/>
      <w:outlineLvl w:val="0"/>
    </w:pPr>
    <w:rPr>
      <w:sz w:val="52"/>
      <w:szCs w:val="52"/>
    </w:rPr>
  </w:style>
  <w:style w:type="paragraph" w:styleId="2">
    <w:name w:val="heading 2"/>
    <w:basedOn w:val="a"/>
    <w:next w:val="a"/>
    <w:uiPriority w:val="1"/>
    <w:qFormat/>
    <w:rsid w:val="006B62D6"/>
    <w:pPr>
      <w:ind w:right="18"/>
      <w:jc w:val="center"/>
      <w:outlineLvl w:val="1"/>
    </w:pPr>
    <w:rPr>
      <w:sz w:val="44"/>
      <w:szCs w:val="44"/>
    </w:rPr>
  </w:style>
  <w:style w:type="paragraph" w:styleId="3">
    <w:name w:val="heading 3"/>
    <w:basedOn w:val="a"/>
    <w:next w:val="a"/>
    <w:uiPriority w:val="1"/>
    <w:qFormat/>
    <w:rsid w:val="006B62D6"/>
    <w:pPr>
      <w:ind w:left="1"/>
      <w:jc w:val="center"/>
      <w:outlineLvl w:val="2"/>
    </w:pPr>
    <w:rPr>
      <w:sz w:val="40"/>
      <w:szCs w:val="40"/>
    </w:rPr>
  </w:style>
  <w:style w:type="paragraph" w:styleId="4">
    <w:name w:val="heading 4"/>
    <w:basedOn w:val="a"/>
    <w:next w:val="a"/>
    <w:uiPriority w:val="1"/>
    <w:qFormat/>
    <w:rsid w:val="006B62D6"/>
    <w:pPr>
      <w:jc w:val="center"/>
      <w:outlineLvl w:val="3"/>
    </w:pPr>
    <w:rPr>
      <w:sz w:val="36"/>
      <w:szCs w:val="36"/>
    </w:rPr>
  </w:style>
  <w:style w:type="paragraph" w:styleId="5">
    <w:name w:val="heading 5"/>
    <w:basedOn w:val="a"/>
    <w:next w:val="a"/>
    <w:uiPriority w:val="1"/>
    <w:qFormat/>
    <w:rsid w:val="006B62D6"/>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6B62D6"/>
    <w:pPr>
      <w:suppressLineNumbers/>
      <w:spacing w:before="120" w:after="120"/>
    </w:pPr>
    <w:rPr>
      <w:i/>
      <w:iCs/>
      <w:sz w:val="24"/>
      <w:szCs w:val="24"/>
    </w:rPr>
  </w:style>
  <w:style w:type="paragraph" w:styleId="a4">
    <w:name w:val="Body Text"/>
    <w:basedOn w:val="a"/>
    <w:uiPriority w:val="1"/>
    <w:qFormat/>
    <w:rsid w:val="006B62D6"/>
    <w:rPr>
      <w:sz w:val="32"/>
      <w:szCs w:val="32"/>
    </w:rPr>
  </w:style>
  <w:style w:type="paragraph" w:styleId="a5">
    <w:name w:val="footer"/>
    <w:basedOn w:val="a"/>
    <w:qFormat/>
    <w:rsid w:val="006B62D6"/>
    <w:pPr>
      <w:tabs>
        <w:tab w:val="center" w:pos="4153"/>
        <w:tab w:val="right" w:pos="8306"/>
      </w:tabs>
      <w:snapToGrid w:val="0"/>
    </w:pPr>
    <w:rPr>
      <w:sz w:val="18"/>
      <w:szCs w:val="18"/>
    </w:rPr>
  </w:style>
  <w:style w:type="paragraph" w:styleId="a6">
    <w:name w:val="header"/>
    <w:basedOn w:val="a"/>
    <w:qFormat/>
    <w:rsid w:val="006B62D6"/>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6B62D6"/>
  </w:style>
  <w:style w:type="table" w:styleId="a8">
    <w:name w:val="Table Grid"/>
    <w:basedOn w:val="a1"/>
    <w:qFormat/>
    <w:rsid w:val="006B62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6B62D6"/>
  </w:style>
  <w:style w:type="character" w:customStyle="1" w:styleId="aa">
    <w:name w:val="页眉 字符"/>
    <w:basedOn w:val="a0"/>
    <w:qFormat/>
    <w:rsid w:val="006B62D6"/>
    <w:rPr>
      <w:rFonts w:ascii="Arial Unicode MS" w:eastAsia="Arial Unicode MS" w:hAnsi="Arial Unicode MS" w:cs="Arial Unicode MS"/>
      <w:sz w:val="18"/>
      <w:szCs w:val="18"/>
      <w:lang w:val="zh-CN" w:bidi="zh-CN"/>
    </w:rPr>
  </w:style>
  <w:style w:type="character" w:customStyle="1" w:styleId="ab">
    <w:name w:val="页脚 字符"/>
    <w:basedOn w:val="a0"/>
    <w:qFormat/>
    <w:rsid w:val="006B62D6"/>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6B62D6"/>
    <w:pPr>
      <w:keepNext/>
      <w:spacing w:before="240" w:after="120"/>
    </w:pPr>
    <w:rPr>
      <w:rFonts w:ascii="Liberation Sans" w:hAnsi="Liberation Sans"/>
      <w:sz w:val="28"/>
      <w:szCs w:val="28"/>
    </w:rPr>
  </w:style>
  <w:style w:type="paragraph" w:customStyle="1" w:styleId="ad">
    <w:name w:val="索引"/>
    <w:basedOn w:val="a"/>
    <w:qFormat/>
    <w:rsid w:val="006B62D6"/>
    <w:pPr>
      <w:suppressLineNumbers/>
    </w:pPr>
  </w:style>
  <w:style w:type="paragraph" w:customStyle="1" w:styleId="ae">
    <w:name w:val="页眉与页脚"/>
    <w:basedOn w:val="a"/>
    <w:qFormat/>
    <w:rsid w:val="006B62D6"/>
  </w:style>
  <w:style w:type="paragraph" w:customStyle="1" w:styleId="10">
    <w:name w:val="列表段落1"/>
    <w:basedOn w:val="a"/>
    <w:uiPriority w:val="1"/>
    <w:qFormat/>
    <w:rsid w:val="006B62D6"/>
    <w:pPr>
      <w:ind w:left="2039" w:hanging="782"/>
    </w:pPr>
  </w:style>
  <w:style w:type="paragraph" w:customStyle="1" w:styleId="TableParagraph">
    <w:name w:val="Table Paragraph"/>
    <w:basedOn w:val="a"/>
    <w:uiPriority w:val="1"/>
    <w:qFormat/>
    <w:rsid w:val="006B62D6"/>
    <w:rPr>
      <w:rFonts w:ascii="宋体" w:eastAsia="宋体" w:hAnsi="宋体" w:cs="宋体"/>
    </w:rPr>
  </w:style>
  <w:style w:type="paragraph" w:customStyle="1" w:styleId="af">
    <w:name w:val="表格内容"/>
    <w:basedOn w:val="a"/>
    <w:qFormat/>
    <w:rsid w:val="006B62D6"/>
    <w:pPr>
      <w:suppressLineNumbers/>
    </w:pPr>
  </w:style>
  <w:style w:type="paragraph" w:customStyle="1" w:styleId="af0">
    <w:name w:val="表格标题"/>
    <w:basedOn w:val="af"/>
    <w:qFormat/>
    <w:rsid w:val="006B62D6"/>
    <w:pPr>
      <w:jc w:val="center"/>
    </w:pPr>
    <w:rPr>
      <w:b/>
      <w:bCs/>
    </w:rPr>
  </w:style>
  <w:style w:type="paragraph" w:customStyle="1" w:styleId="af1">
    <w:name w:val="预格式化的文本"/>
    <w:basedOn w:val="a"/>
    <w:qFormat/>
    <w:rsid w:val="006B62D6"/>
    <w:rPr>
      <w:rFonts w:ascii="Liberation Mono" w:eastAsia="新宋体" w:hAnsi="Liberation Mono" w:cs="Liberation Mono"/>
      <w:sz w:val="20"/>
      <w:szCs w:val="20"/>
    </w:rPr>
  </w:style>
  <w:style w:type="table" w:customStyle="1" w:styleId="TableNormal">
    <w:name w:val="Table Normal"/>
    <w:uiPriority w:val="2"/>
    <w:unhideWhenUsed/>
    <w:qFormat/>
    <w:rsid w:val="006B62D6"/>
    <w:tblPr>
      <w:tblCellMar>
        <w:top w:w="0" w:type="dxa"/>
        <w:left w:w="0" w:type="dxa"/>
        <w:bottom w:w="0" w:type="dxa"/>
        <w:right w:w="0" w:type="dxa"/>
      </w:tblCellMar>
    </w:tblPr>
  </w:style>
  <w:style w:type="paragraph" w:styleId="af2">
    <w:name w:val="Balloon Text"/>
    <w:basedOn w:val="a"/>
    <w:link w:val="Char"/>
    <w:rsid w:val="007745DD"/>
    <w:rPr>
      <w:sz w:val="18"/>
      <w:szCs w:val="18"/>
    </w:rPr>
  </w:style>
  <w:style w:type="character" w:customStyle="1" w:styleId="Char">
    <w:name w:val="批注框文本 Char"/>
    <w:basedOn w:val="a0"/>
    <w:link w:val="af2"/>
    <w:rsid w:val="007745DD"/>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42</Pages>
  <Words>3071</Words>
  <Characters>17505</Characters>
  <Application>Microsoft Office Word</Application>
  <DocSecurity>0</DocSecurity>
  <Lines>145</Lines>
  <Paragraphs>41</Paragraphs>
  <ScaleCrop>false</ScaleCrop>
  <Company/>
  <LinksUpToDate>false</LinksUpToDate>
  <CharactersWithSpaces>20535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尹西贝</cp:lastModifiedBy>
  <cp:revision>178</cp:revision>
  <dcterms:created xsi:type="dcterms:W3CDTF">2021-04-16T03:22:00Z</dcterms:created>
  <dcterms:modified xsi:type="dcterms:W3CDTF">2025-10-27T00:45:00Z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